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6030"/>
        <w:gridCol w:w="2603"/>
        <w:gridCol w:w="547"/>
        <w:gridCol w:w="540"/>
        <w:gridCol w:w="393"/>
        <w:gridCol w:w="567"/>
      </w:tblGrid>
      <w:tr w:rsidR="00B5451C" w:rsidRPr="00547E36" w:rsidTr="00433AFF">
        <w:trPr>
          <w:trHeight w:val="341"/>
          <w:jc w:val="center"/>
        </w:trPr>
        <w:tc>
          <w:tcPr>
            <w:tcW w:w="6549" w:type="dxa"/>
            <w:gridSpan w:val="2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جدول شماره 1: فضای فیزیکی  (80 امتیاز)</w:t>
            </w:r>
          </w:p>
        </w:tc>
        <w:tc>
          <w:tcPr>
            <w:tcW w:w="2603" w:type="dxa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نظریه ممیزی</w:t>
            </w:r>
          </w:p>
        </w:tc>
        <w:tc>
          <w:tcPr>
            <w:tcW w:w="2047" w:type="dxa"/>
            <w:gridSpan w:val="4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B5451C" w:rsidRPr="00547E36" w:rsidTr="00433AFF">
        <w:trPr>
          <w:trHeight w:val="501"/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>آزمایشگاه در محل مناسب</w:t>
            </w:r>
            <w:r w:rsidRPr="00BA37D9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7C313B">
              <w:rPr>
                <w:rFonts w:cs="B Nazanin" w:hint="cs"/>
                <w:sz w:val="18"/>
                <w:szCs w:val="18"/>
                <w:vertAlign w:val="superscript"/>
                <w:rtl/>
              </w:rPr>
              <w:t>4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دارای نور مناسب</w:t>
            </w:r>
            <w:r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275F35">
              <w:rPr>
                <w:rFonts w:cs="B Nazanin" w:hint="cs"/>
                <w:sz w:val="18"/>
                <w:szCs w:val="18"/>
                <w:vertAlign w:val="superscript"/>
                <w:rtl/>
              </w:rPr>
              <w:t>4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، با مساحت کافی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275F35">
              <w:rPr>
                <w:rFonts w:cs="B Nazanin" w:hint="cs"/>
                <w:sz w:val="18"/>
                <w:szCs w:val="18"/>
                <w:vertAlign w:val="superscript"/>
                <w:rtl/>
              </w:rPr>
              <w:t>4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با توجه به رعایت نوع ،حجم فعالیت ،رعایت ایمنی محیطی و پرسنلی</w:t>
            </w:r>
            <w:r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275F35">
              <w:rPr>
                <w:rFonts w:cs="B Nazanin" w:hint="cs"/>
                <w:sz w:val="18"/>
                <w:szCs w:val="18"/>
                <w:vertAlign w:val="superscript"/>
                <w:rtl/>
              </w:rPr>
              <w:t>3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احداث شده است.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trHeight w:val="467"/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BA37D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>آزمایشگاه میکروب‌شناسی حداقل به سه قسمت اصلی (اتاق كشت/ هود لامینار</w:t>
            </w:r>
            <w:r w:rsidR="00BA37D9"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</w:rPr>
              <w:t>5</w:t>
            </w:r>
            <w:r w:rsidR="00BA37D9" w:rsidRPr="00547E3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، انكوباسيون</w:t>
            </w:r>
            <w:r w:rsidR="00BA37D9"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</w:rPr>
              <w:t>5</w:t>
            </w:r>
            <w:r w:rsidR="00BA37D9" w:rsidRPr="00547E3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و استريليزاسيون</w:t>
            </w:r>
            <w:r w:rsidRPr="00547E36">
              <w:rPr>
                <w:rFonts w:cs="B Nazanin" w:hint="cs"/>
                <w:sz w:val="18"/>
                <w:szCs w:val="18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</w:rPr>
              <w:t>5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) تفکیک شده است.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محل نگهداری حلال ها</w:t>
            </w:r>
            <w:r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، محیط کشت</w:t>
            </w:r>
            <w:r w:rsidR="00BA37D9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مواد شیمیایی</w:t>
            </w:r>
            <w:r w:rsidR="00BA37D9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، تجهیزات و لوازم مصرفی</w:t>
            </w:r>
            <w:r w:rsidR="00BA37D9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A37D9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استاندارد های کاری </w:t>
            </w:r>
            <w:r w:rsidR="00A557F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557F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A557FC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تفکیک شده است.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BE1B6B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>نمونه﻿های شاهد مطابق دستورالعمل نگهداری نمونه های شاهد نگهداری می﻿شود.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BE1B6B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>دیوارها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،کف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، سقف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وسطوح کاری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آزمایشگاه و انبارها قابلیت نظافت و شستشو دارند.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519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BE1B6B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>دما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،رطوبت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 و تهویه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آزمایشگاه و انبارها مطابق دستورالعمل مربوطه به﻿طور منظم</w:t>
            </w:r>
            <w:r w:rsidR="00BE1B6B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E1B6B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BE1B6B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کنترل و ثبت می شود.</w:t>
            </w:r>
          </w:p>
        </w:tc>
        <w:tc>
          <w:tcPr>
            <w:tcW w:w="2603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3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9152" w:type="dxa"/>
            <w:gridSpan w:val="3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2047" w:type="dxa"/>
            <w:gridSpan w:val="4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5451C" w:rsidRDefault="00B5451C" w:rsidP="00B5451C">
      <w:pPr>
        <w:spacing w:after="0" w:line="240" w:lineRule="auto"/>
      </w:pPr>
    </w:p>
    <w:tbl>
      <w:tblPr>
        <w:bidiVisual/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030"/>
        <w:gridCol w:w="2610"/>
        <w:gridCol w:w="540"/>
        <w:gridCol w:w="540"/>
        <w:gridCol w:w="540"/>
        <w:gridCol w:w="540"/>
      </w:tblGrid>
      <w:tr w:rsidR="00B5451C" w:rsidRPr="00547E36" w:rsidTr="00433AFF">
        <w:trPr>
          <w:trHeight w:val="368"/>
          <w:jc w:val="center"/>
        </w:trPr>
        <w:tc>
          <w:tcPr>
            <w:tcW w:w="6480" w:type="dxa"/>
            <w:gridSpan w:val="2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جدول شماره 2: کارکنان (30 امتیاز)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نظریه ممیزی</w:t>
            </w:r>
          </w:p>
        </w:tc>
        <w:tc>
          <w:tcPr>
            <w:tcW w:w="2160" w:type="dxa"/>
            <w:gridSpan w:val="4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B5451C" w:rsidRPr="00547E36" w:rsidTr="00433AFF">
        <w:trPr>
          <w:jc w:val="center"/>
        </w:trPr>
        <w:tc>
          <w:tcPr>
            <w:tcW w:w="45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</w:tcPr>
          <w:p w:rsidR="00B5451C" w:rsidRPr="00547E36" w:rsidRDefault="00B5451C" w:rsidP="001669D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توانمندی</w:t>
            </w:r>
            <w:r w:rsidR="00D73388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73388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73388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و تعداد کارکنان</w:t>
            </w:r>
            <w:r w:rsidR="00D73388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73388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73388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73388" w:rsidRPr="00547E3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با شرح وظایف آزمایشگاه و حوزه های فعالیت آن مطابقت دارد.</w:t>
            </w:r>
          </w:p>
        </w:tc>
        <w:tc>
          <w:tcPr>
            <w:tcW w:w="2610" w:type="dxa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45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030" w:type="dxa"/>
          </w:tcPr>
          <w:p w:rsidR="00B5451C" w:rsidRPr="00547E36" w:rsidRDefault="00B5451C" w:rsidP="001669D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شرح وظایف مسئول فنی </w:t>
            </w:r>
            <w:r w:rsidR="001669D4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669D4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1669D4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و کارشناسان آزمایشگاه</w:t>
            </w:r>
            <w:r w:rsidR="001669D4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669D4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1669D4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 xml:space="preserve">به صورت مصوب و مطابق شرایط احراز </w:t>
            </w:r>
            <w:r w:rsidR="001669D4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669D4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1669D4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</w:rPr>
              <w:t>وجود دارد.</w:t>
            </w:r>
          </w:p>
        </w:tc>
        <w:tc>
          <w:tcPr>
            <w:tcW w:w="2610" w:type="dxa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45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03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سوابق آموزشهای فنی و مهارتی</w:t>
            </w:r>
            <w:r w:rsidR="001669D4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669D4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1669D4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کارکنان و ارزیابی اثربخشی آموزشهای طی شده</w:t>
            </w:r>
            <w:r w:rsidR="001669D4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669D4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1669D4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وجود دارد.</w:t>
            </w:r>
          </w:p>
        </w:tc>
        <w:tc>
          <w:tcPr>
            <w:tcW w:w="2610" w:type="dxa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547E36" w:rsidTr="00433AFF">
        <w:trPr>
          <w:jc w:val="center"/>
        </w:trPr>
        <w:tc>
          <w:tcPr>
            <w:tcW w:w="9090" w:type="dxa"/>
            <w:gridSpan w:val="3"/>
            <w:shd w:val="clear" w:color="auto" w:fill="F2F2F2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2160" w:type="dxa"/>
            <w:gridSpan w:val="4"/>
            <w:vAlign w:val="center"/>
          </w:tcPr>
          <w:p w:rsidR="00B5451C" w:rsidRPr="00547E36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5451C" w:rsidRPr="00B5451C" w:rsidRDefault="00B5451C" w:rsidP="00B5451C">
      <w:pPr>
        <w:bidi/>
        <w:spacing w:after="0" w:line="240" w:lineRule="auto"/>
      </w:pPr>
    </w:p>
    <w:tbl>
      <w:tblPr>
        <w:bidiVisual/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030"/>
        <w:gridCol w:w="2610"/>
        <w:gridCol w:w="540"/>
        <w:gridCol w:w="540"/>
        <w:gridCol w:w="540"/>
        <w:gridCol w:w="540"/>
      </w:tblGrid>
      <w:tr w:rsidR="00B5451C" w:rsidRPr="009D4BCD" w:rsidTr="00433AFF">
        <w:trPr>
          <w:trHeight w:val="359"/>
          <w:jc w:val="center"/>
        </w:trPr>
        <w:tc>
          <w:tcPr>
            <w:tcW w:w="6480" w:type="dxa"/>
            <w:gridSpan w:val="2"/>
            <w:shd w:val="clear" w:color="auto" w:fill="F2F2F2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جدول شماره 3: کنترل مدارک و سوابق (85 امتیاز)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نظریه ممیزی</w:t>
            </w:r>
          </w:p>
        </w:tc>
        <w:tc>
          <w:tcPr>
            <w:tcW w:w="2160" w:type="dxa"/>
            <w:gridSpan w:val="4"/>
            <w:shd w:val="clear" w:color="auto" w:fill="F2F2F2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مستندات مربوط به انجام فرایندآزمون به روز بوده</w:t>
            </w:r>
            <w:r w:rsidR="00D5434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5434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54347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بطور متناسب توزیع شده</w:t>
            </w:r>
            <w:r w:rsidR="00D5434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5434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54347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در دسترس</w:t>
            </w:r>
            <w:r w:rsidR="00D5434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5434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54347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می باشند. شامل(روشهای آزمون،روش کار با دستگاهها، روشهای اعتباربخشی و ..)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مستندات برون سازمانی (مراجع تخصصی - علمی ملی و بین المللی ) تحت کنترل بوده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به روز 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می شوند.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030" w:type="dxa"/>
          </w:tcPr>
          <w:p w:rsidR="00B5451C" w:rsidRPr="009D4BCD" w:rsidRDefault="00B5451C" w:rsidP="002E397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دستورالعملهای کار با دستگاهها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انجام کالیبراسیون داخلی دستگاهها 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مستند شده و در اختیار کارکنان می باشند.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روش انجام آزمون‌های شیمیایی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میکروبی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موجود می‌باشد.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2E397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دستورالعمل نحوه محلول سازی تهیه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در دسترس کارکنان 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می باشد.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2E3970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</w:rPr>
              <w:t>نتایج بدست آمده از آزمونها در دفاتر داده‌های خام ثبت شده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>و قابل ردیابی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>می‌باشند.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6030" w:type="dxa"/>
            <w:vAlign w:val="center"/>
          </w:tcPr>
          <w:p w:rsidR="00B5451C" w:rsidRPr="009D4BCD" w:rsidRDefault="00B5451C" w:rsidP="002E397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9D4BCD">
              <w:rPr>
                <w:rFonts w:cs="B Nazanin" w:hint="cs"/>
                <w:sz w:val="18"/>
                <w:szCs w:val="18"/>
                <w:rtl/>
              </w:rPr>
              <w:t>داده‌های دستگاهی در دفاتر مخصوص هر دستگاه ثبت می شوند.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2E397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2E397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2E3970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E3970"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89279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9D4BCD">
              <w:rPr>
                <w:rFonts w:cs="B Nazanin" w:hint="cs"/>
                <w:sz w:val="18"/>
                <w:szCs w:val="18"/>
                <w:rtl/>
              </w:rPr>
              <w:t>درصورت وجود قرارداد با آزمایشگاه همکار م</w:t>
            </w: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ورد تایید سازمان غذا و دارو،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 xml:space="preserve"> مستندات و سوابقی دال بر ارسال نمونه وجود داشته </w:t>
            </w:r>
            <w:r w:rsidR="00F2316F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F2316F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F2316F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2316F"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>و آزمون‌های تخصصی در زمان تعریف شده در قرارداد انجام شده است</w:t>
            </w:r>
            <w:r w:rsidR="00F2316F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F2316F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45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6030" w:type="dxa"/>
            <w:vAlign w:val="center"/>
          </w:tcPr>
          <w:p w:rsidR="00B5451C" w:rsidRPr="009D4BCD" w:rsidRDefault="00B5451C" w:rsidP="0089279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9D4BCD">
              <w:rPr>
                <w:rFonts w:cs="B Nazanin" w:hint="cs"/>
                <w:sz w:val="18"/>
                <w:szCs w:val="18"/>
                <w:rtl/>
              </w:rPr>
              <w:t>آمار ماهیانه(آزمونهای عمومی</w:t>
            </w:r>
            <w:r w:rsidR="0089279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9279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89279D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>و تخصصی</w:t>
            </w:r>
            <w:r w:rsidR="0089279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9279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 xml:space="preserve">) به صورت منظم به آزمایشگاه ارسال شده و قابل ردیابی </w:t>
            </w:r>
            <w:r w:rsidR="0089279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9279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89279D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9D4BCD">
              <w:rPr>
                <w:rFonts w:cs="B Nazanin" w:hint="cs"/>
                <w:sz w:val="18"/>
                <w:szCs w:val="18"/>
                <w:rtl/>
              </w:rPr>
              <w:t xml:space="preserve"> می باشند.</w:t>
            </w:r>
          </w:p>
        </w:tc>
        <w:tc>
          <w:tcPr>
            <w:tcW w:w="261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0" w:type="dxa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5451C" w:rsidRPr="009D4BCD" w:rsidTr="00433AFF">
        <w:trPr>
          <w:jc w:val="center"/>
        </w:trPr>
        <w:tc>
          <w:tcPr>
            <w:tcW w:w="9090" w:type="dxa"/>
            <w:gridSpan w:val="3"/>
            <w:shd w:val="clear" w:color="auto" w:fill="F2F2F2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2160" w:type="dxa"/>
            <w:gridSpan w:val="4"/>
            <w:vAlign w:val="center"/>
          </w:tcPr>
          <w:p w:rsidR="00B5451C" w:rsidRPr="009D4BCD" w:rsidRDefault="00B5451C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5451C" w:rsidRPr="00B5451C" w:rsidRDefault="00B5451C" w:rsidP="00B5451C">
      <w:pPr>
        <w:jc w:val="right"/>
      </w:pPr>
    </w:p>
    <w:tbl>
      <w:tblPr>
        <w:bidiVisual/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024"/>
        <w:gridCol w:w="2608"/>
        <w:gridCol w:w="540"/>
        <w:gridCol w:w="540"/>
        <w:gridCol w:w="540"/>
        <w:gridCol w:w="397"/>
        <w:gridCol w:w="152"/>
      </w:tblGrid>
      <w:tr w:rsidR="009D4BCD" w:rsidRPr="00860EF0" w:rsidTr="00433AFF">
        <w:trPr>
          <w:trHeight w:val="368"/>
          <w:jc w:val="center"/>
        </w:trPr>
        <w:tc>
          <w:tcPr>
            <w:tcW w:w="6473" w:type="dxa"/>
            <w:gridSpan w:val="2"/>
            <w:shd w:val="clear" w:color="auto" w:fill="F2F2F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جدول شماره 4: الزامات فنی (240 امتیاز)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نظریه ممیزی</w:t>
            </w:r>
          </w:p>
        </w:tc>
        <w:tc>
          <w:tcPr>
            <w:tcW w:w="2169" w:type="dxa"/>
            <w:gridSpan w:val="5"/>
            <w:shd w:val="clear" w:color="auto" w:fill="F2F2F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024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نمونه﻿های وارده به آزمایشگاه قبل از انجام آزمون﻿، با ضوابط دریافت نمونه مطابقت داده شده</w:t>
            </w:r>
            <w:r w:rsidR="005E68C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E68C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با کد منحصر به﻿ فرد ثبت </w:t>
            </w:r>
            <w:r w:rsidR="005E68C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E68C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قابل ردیابی </w:t>
            </w:r>
            <w:r w:rsidR="005E68C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E68C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می﻿باشند.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</w:tcPr>
          <w:p w:rsidR="009D4BCD" w:rsidRPr="00860EF0" w:rsidRDefault="009D4BCD" w:rsidP="005E68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لوازم شیشه ای مورد نیاز در آزمایشگاه موجود بوده</w:t>
            </w:r>
            <w:r w:rsidR="005E68C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E68C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5E68C3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5E68C3" w:rsidRPr="009D4B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و در صورت لزوم کالیبره </w:t>
            </w:r>
            <w:r w:rsidR="005E68C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E68C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5E68C3" w:rsidRPr="00547E3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 باشند.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</w:tcPr>
          <w:p w:rsidR="009D4BCD" w:rsidRPr="00860EF0" w:rsidRDefault="009D4BCD" w:rsidP="00D33ED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تجهیزات مورد نیاز در بخش شیمیایی موجود بوده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دارای شناسنامه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کد منحصر ﻿به ﻿فرد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می‌باشد.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</w:tcPr>
          <w:p w:rsidR="009D4BCD" w:rsidRPr="00860EF0" w:rsidRDefault="009D4BCD" w:rsidP="00D33ED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تجهیزات مورد نیاز در بخش میکروبی موجود بوده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دارای شناسنامه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کد منحصر ﻿به ﻿فرد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می‌باشد.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D33ED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تجهیزات موجود در آزمایشگاه دارای گواهی و برچسب کالیبراسیون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با تاریخ معتبر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از شرکت‌های دارای تأیید صلاحیت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می‌باشند.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کالیبراسیون میانی تجهیزات (دما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جرم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D33EDC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حجم </w:t>
            </w:r>
            <w:r w:rsidR="00D33EDC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D33EDC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) انجام گرفته و ثبت می‌ شوند.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B403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مواد و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حلالهای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متناسب با کنترل کیفیت محصول مطابق دستورالعمل نگهداری، لیست </w:t>
            </w:r>
            <w:r w:rsidR="00B4036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4036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B4036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،</w:t>
            </w:r>
          </w:p>
          <w:p w:rsidR="009D4BCD" w:rsidRPr="00860EF0" w:rsidRDefault="009D4BCD" w:rsidP="00B4036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کد گذاری </w:t>
            </w:r>
            <w:r w:rsidR="00B4036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4036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B4036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تفکیک شده</w:t>
            </w:r>
            <w:r w:rsidR="00B4036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4036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B4036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اصل </w:t>
            </w:r>
            <w:r w:rsidRPr="00860EF0">
              <w:rPr>
                <w:rFonts w:cs="B Nazanin"/>
                <w:sz w:val="18"/>
                <w:szCs w:val="18"/>
              </w:rPr>
              <w:t>FEFO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4036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4036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B4036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رعایت می شود.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مواد، محلول‌ها 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و محیط‌های کشت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موجود در آزمایشگاه دارای گواهی معتبر می‌باشند.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AF0A22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مواد شیمیایی و محیطهای کشت که داخل یخچال نگهداری می شوند تفکیک شده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دمای یخچال کنترل و ثبت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6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می شود.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both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کنترل کیفی استریلیزاسیون بخش میکروبی بطور منظم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(با چسب اتوکلاو و یا بیواندیکاتور اتوکلاو) انجام و ثبت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می شود</w:t>
            </w:r>
            <w:r w:rsidRPr="00860EF0">
              <w:rPr>
                <w:rFonts w:cs="Times New Roma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0910D8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="009D4BCD"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AF0A22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در آزمایشگاه برگه اطلاعات ایمنی مواد شیمیایی(</w:t>
            </w:r>
            <w:r w:rsidRPr="00860EF0">
              <w:rPr>
                <w:rFonts w:cs="B Nazanin"/>
                <w:sz w:val="18"/>
                <w:szCs w:val="18"/>
              </w:rPr>
              <w:t>MSDS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) 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و محیط های کشت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موجود می‌باشد.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AF0A22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نحوه برچسب‌گذاری محلول‌های تهیه شده مناسب و قابل ردیابی می‌باشند. (نام محلول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تاریخ تهیه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نام فردتهیه کننده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و شرایط نگهداری</w:t>
            </w:r>
            <w:r w:rsidR="00AF0A22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AF0A22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AF0A22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0910D8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="009D4BCD"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8F42C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کیفیت آب مقطر مصرفی آزمایشگاه هفتگی کنترل و ثبت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می‌گردد.(</w:t>
            </w:r>
            <w:r w:rsidRPr="00860EF0">
              <w:rPr>
                <w:rFonts w:cs="B Nazanin"/>
                <w:sz w:val="18"/>
                <w:szCs w:val="18"/>
              </w:rPr>
              <w:t>pH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هدایت الکتریکی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تست میکروبی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هود شیمیای فعال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دارای مکش کافی</w:t>
            </w:r>
            <w:r w:rsidR="008F42C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42CA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8F42CA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می باشد. 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0910D8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  <w:r w:rsidR="009D4BCD"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086B1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تعداد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هودمیکروبی متناسب با فعالیت آزمایشگاه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و دارای لامپ </w:t>
            </w:r>
            <w:r w:rsidRPr="00860EF0">
              <w:rPr>
                <w:rFonts w:cs="B Nazanin"/>
                <w:sz w:val="18"/>
                <w:szCs w:val="18"/>
              </w:rPr>
              <w:t>UV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(کمتر از1000ساعت)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وفیلتر هپا (کمتر از1000ساعت کارکرد)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و کالیبره 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می‌باشند.</w:t>
            </w:r>
          </w:p>
        </w:tc>
        <w:tc>
          <w:tcPr>
            <w:tcW w:w="2608" w:type="dxa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tcBorders>
              <w:bottom w:val="single" w:sz="4" w:space="0" w:color="auto"/>
            </w:tcBorders>
            <w:vAlign w:val="center"/>
          </w:tcPr>
          <w:p w:rsidR="009D4BCD" w:rsidRPr="00860EF0" w:rsidRDefault="009D4BCD" w:rsidP="00086B1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کنترل و پایش محیط های کشت قابل استفاده با سوش های میکروبشناسی انجام می شود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و سوابق موجود </w:t>
            </w:r>
            <w:r w:rsidR="00086B16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086B16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086B16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می باشند. 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908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D4BCD" w:rsidRPr="00860EF0" w:rsidTr="00433AFF">
        <w:trPr>
          <w:gridAfter w:val="1"/>
          <w:wAfter w:w="152" w:type="dxa"/>
          <w:trHeight w:val="287"/>
          <w:jc w:val="center"/>
        </w:trPr>
        <w:tc>
          <w:tcPr>
            <w:tcW w:w="11098" w:type="dxa"/>
            <w:gridSpan w:val="7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9D4BCD" w:rsidRPr="00860EF0" w:rsidRDefault="009D4BCD" w:rsidP="009D4BC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D4BCD" w:rsidRPr="00860EF0" w:rsidTr="00433AFF">
        <w:trPr>
          <w:trHeight w:val="602"/>
          <w:jc w:val="center"/>
        </w:trPr>
        <w:tc>
          <w:tcPr>
            <w:tcW w:w="6473" w:type="dxa"/>
            <w:gridSpan w:val="2"/>
            <w:shd w:val="clear" w:color="auto" w:fill="F2F2F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جدول شماره 5: الزامات ایمنی و بهداشت  (65 امتیاز)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نظریه ممیزی</w:t>
            </w:r>
          </w:p>
        </w:tc>
        <w:tc>
          <w:tcPr>
            <w:tcW w:w="2169" w:type="dxa"/>
            <w:gridSpan w:val="5"/>
            <w:shd w:val="clear" w:color="auto" w:fill="F2F2F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8F1DE3">
            <w:pPr>
              <w:bidi/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آزمايشگاه از لحاظ رعايت اصول ايمني (دوش اضطراری</w:t>
            </w:r>
            <w:r w:rsidR="008F1DE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1DE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8F1DE3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چشم‌شوی</w:t>
            </w:r>
            <w:r w:rsidR="008F1DE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1DE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8F1DE3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، سیستم اطفاء حریق </w:t>
            </w:r>
            <w:r w:rsidR="008F1DE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1DE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8F1DE3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جعبه كمك</w:t>
            </w:r>
            <w:r w:rsidRPr="00860EF0">
              <w:rPr>
                <w:rFonts w:cs="B Nazanin" w:hint="eastAsia"/>
                <w:sz w:val="18"/>
                <w:szCs w:val="18"/>
                <w:rtl/>
              </w:rPr>
              <w:t>‌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هاي اوليه حاوی ملزومات مورد نیاز</w:t>
            </w:r>
            <w:r w:rsidR="008F1DE3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8F1DE3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8F1DE3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) مناسب می‌باشد.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  <w:vAlign w:val="center"/>
          </w:tcPr>
          <w:p w:rsidR="009D4BCD" w:rsidRPr="00860EF0" w:rsidRDefault="009D4BCD" w:rsidP="0030669A">
            <w:pPr>
              <w:bidi/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کارکنان آزمایشگاه از لوازم حفاظت فردی (ماسک</w:t>
            </w:r>
            <w:r w:rsidR="0066666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66666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66666E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عینک</w:t>
            </w:r>
            <w:r w:rsidR="0066666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66666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66666E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، دستکش</w:t>
            </w:r>
            <w:r w:rsidR="0066666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66666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66666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روپوش</w:t>
            </w:r>
            <w:r w:rsidR="0066666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66666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) در حین کار استفاده می‌نمایند.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="000910D8">
              <w:rPr>
                <w:rFonts w:cs="B Nazanin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024" w:type="dxa"/>
          </w:tcPr>
          <w:p w:rsidR="009D4BCD" w:rsidRPr="00860EF0" w:rsidRDefault="009D4BCD" w:rsidP="001E3FA0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</w:rPr>
              <w:t>پسماندهای میکروبی</w:t>
            </w:r>
            <w:r w:rsidR="001E3FA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E3FA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1E3FA0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 xml:space="preserve"> و شیمیایی</w:t>
            </w:r>
            <w:r w:rsidR="001E3FA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E3FA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1E3FA0" w:rsidRPr="00860EF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به‌طور مناسب تفکیک و بطوراصولی امحاء</w:t>
            </w:r>
            <w:r w:rsidR="001E3FA0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1E3FA0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1E3FA0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</w:rPr>
              <w:t>می شوند.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024" w:type="dxa"/>
          </w:tcPr>
          <w:p w:rsidR="009D4BCD" w:rsidRPr="00860EF0" w:rsidRDefault="009D4BCD" w:rsidP="0090753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اقداماتی جهت جلوگیری از ورود جوندگان و حشرات موذی به آزمایشگاه انجام شده است.</w:t>
            </w:r>
            <w:r w:rsidR="003B78AA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3B78AA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90753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10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024" w:type="dxa"/>
          </w:tcPr>
          <w:p w:rsidR="009D4BCD" w:rsidRPr="00860EF0" w:rsidRDefault="009D4BCD" w:rsidP="0090753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آزمایشگاه دارای برنامه و چک لیست نظافت</w:t>
            </w:r>
            <w:r w:rsidR="0090753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90753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6</w:t>
            </w:r>
            <w:r w:rsidR="0090753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بوده و بطور روزانه</w:t>
            </w:r>
            <w:r w:rsidR="0090753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90753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  <w:r w:rsidR="0090753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نظافت انجام می شود.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449" w:type="dxa"/>
            <w:vAlign w:val="center"/>
          </w:tcPr>
          <w:p w:rsidR="009D4BCD" w:rsidRPr="00860EF0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6024" w:type="dxa"/>
          </w:tcPr>
          <w:p w:rsidR="009D4BCD" w:rsidRPr="00860EF0" w:rsidRDefault="009D4BCD" w:rsidP="0090753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نظم و ترتیب در کلیه فضاهای آزمایشگاه </w:t>
            </w:r>
            <w:r w:rsidR="0090753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90753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90753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انبارها </w:t>
            </w:r>
            <w:r w:rsidR="0090753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90753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  <w:r w:rsidR="0090753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رعایت می شود.</w:t>
            </w:r>
          </w:p>
        </w:tc>
        <w:tc>
          <w:tcPr>
            <w:tcW w:w="2608" w:type="dxa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9" w:type="dxa"/>
            <w:gridSpan w:val="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860EF0" w:rsidTr="00433AFF">
        <w:trPr>
          <w:jc w:val="center"/>
        </w:trPr>
        <w:tc>
          <w:tcPr>
            <w:tcW w:w="9081" w:type="dxa"/>
            <w:gridSpan w:val="3"/>
            <w:shd w:val="clear" w:color="auto" w:fill="F2F2F2"/>
            <w:vAlign w:val="center"/>
          </w:tcPr>
          <w:p w:rsidR="009D4BCD" w:rsidRPr="00860EF0" w:rsidRDefault="009D4BCD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60EF0">
              <w:rPr>
                <w:rFonts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2169" w:type="dxa"/>
            <w:gridSpan w:val="5"/>
            <w:vAlign w:val="center"/>
          </w:tcPr>
          <w:p w:rsidR="00860EF0" w:rsidRPr="00860EF0" w:rsidRDefault="00860EF0" w:rsidP="00433AF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C313B" w:rsidRDefault="007C313B" w:rsidP="00B5451C">
      <w:pPr>
        <w:sectPr w:rsidR="007C313B" w:rsidSect="00547E36">
          <w:headerReference w:type="default" r:id="rId7"/>
          <w:headerReference w:type="first" r:id="rId8"/>
          <w:pgSz w:w="12240" w:h="15840"/>
          <w:pgMar w:top="1440" w:right="1440" w:bottom="1440" w:left="1440" w:header="1361" w:footer="454" w:gutter="0"/>
          <w:cols w:space="708"/>
          <w:titlePg/>
          <w:docGrid w:linePitch="360"/>
        </w:sectPr>
      </w:pPr>
    </w:p>
    <w:tbl>
      <w:tblPr>
        <w:bidiVisual/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6237"/>
        <w:gridCol w:w="2334"/>
        <w:gridCol w:w="537"/>
        <w:gridCol w:w="537"/>
        <w:gridCol w:w="537"/>
        <w:gridCol w:w="538"/>
      </w:tblGrid>
      <w:tr w:rsidR="00860EF0" w:rsidRPr="003878B8" w:rsidTr="006B745D">
        <w:trPr>
          <w:trHeight w:val="620"/>
          <w:jc w:val="center"/>
        </w:trPr>
        <w:tc>
          <w:tcPr>
            <w:tcW w:w="6756" w:type="dxa"/>
            <w:gridSpan w:val="2"/>
            <w:shd w:val="clear" w:color="auto" w:fill="F2F2F2"/>
            <w:vAlign w:val="center"/>
          </w:tcPr>
          <w:p w:rsidR="00860EF0" w:rsidRPr="003878B8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جدول شماره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t>: امتیازات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ویژه (50 امتیاز)</w:t>
            </w:r>
          </w:p>
        </w:tc>
        <w:tc>
          <w:tcPr>
            <w:tcW w:w="2334" w:type="dxa"/>
            <w:shd w:val="clear" w:color="auto" w:fill="F2F2F2"/>
            <w:vAlign w:val="center"/>
          </w:tcPr>
          <w:p w:rsidR="00860EF0" w:rsidRPr="003878B8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t>نظریه ممیزی</w:t>
            </w:r>
          </w:p>
        </w:tc>
        <w:tc>
          <w:tcPr>
            <w:tcW w:w="2149" w:type="dxa"/>
            <w:gridSpan w:val="4"/>
            <w:shd w:val="clear" w:color="auto" w:fill="F2F2F2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امتیاز 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37" w:type="dxa"/>
          </w:tcPr>
          <w:p w:rsidR="00860EF0" w:rsidRPr="0061202D" w:rsidRDefault="00860EF0" w:rsidP="00C16E78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در آزمون های مهارت آزمایی</w:t>
            </w:r>
            <w:r w:rsidR="00C16E78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C16E78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C16E78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و مقایسات بین آزمایشگاهی</w:t>
            </w:r>
            <w:r w:rsidR="00C16E78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C16E78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C16E78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شرکت نموده است.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237" w:type="dxa"/>
          </w:tcPr>
          <w:p w:rsidR="00860EF0" w:rsidRPr="0061202D" w:rsidRDefault="00860EF0" w:rsidP="00064F8B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نتایج حاصل از تست های حرفه ای و</w:t>
            </w:r>
            <w:r w:rsidR="005612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بین آزمایشگاهی به اصلاح روش آزمون منتهی شده است.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1E78E4" w:rsidRPr="003878B8" w:rsidTr="001E78E4">
        <w:trPr>
          <w:trHeight w:val="1031"/>
          <w:jc w:val="center"/>
        </w:trPr>
        <w:tc>
          <w:tcPr>
            <w:tcW w:w="11239" w:type="dxa"/>
            <w:gridSpan w:val="7"/>
            <w:shd w:val="clear" w:color="auto" w:fill="F2F2F2" w:themeFill="background1" w:themeFillShade="F2"/>
            <w:vAlign w:val="center"/>
          </w:tcPr>
          <w:p w:rsidR="001E78E4" w:rsidRPr="00EE0EC4" w:rsidRDefault="001E78E4" w:rsidP="001E78E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0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درصورت استقرار سیستم مدیریت کیفیت و استاندارد </w:t>
            </w:r>
            <w:r w:rsidRPr="00EE0EC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ISO</w:t>
            </w:r>
            <w:r w:rsidRPr="00EE0EC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17025</w:t>
            </w:r>
            <w:r w:rsidRPr="00EE0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زیر ارزیابی شود:</w:t>
            </w:r>
          </w:p>
          <w:p w:rsidR="001E78E4" w:rsidRPr="0061202D" w:rsidRDefault="001E78E4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3878B8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237" w:type="dxa"/>
          </w:tcPr>
          <w:p w:rsidR="00860EF0" w:rsidRPr="0061202D" w:rsidRDefault="00860EF0" w:rsidP="00562AF7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سیستم مدیریت کیفیت در آزمایشگاه و استاندارد </w:t>
            </w:r>
            <w:r w:rsidRPr="0061202D">
              <w:rPr>
                <w:rFonts w:cs="B Nazanin"/>
                <w:sz w:val="20"/>
                <w:szCs w:val="20"/>
                <w:lang w:bidi="fa-IR"/>
              </w:rPr>
              <w:t>ISO 17025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استقرار یافته 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منتهی به دریافت گواهینامه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شده است.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237" w:type="dxa"/>
          </w:tcPr>
          <w:p w:rsidR="00860EF0" w:rsidRPr="0061202D" w:rsidRDefault="00860EF0" w:rsidP="00562AF7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نظامنامه 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، خط مشی کیفیت آزمایشگاه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تعهد مدیریت ارشد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مطابق با الزامات </w:t>
            </w:r>
            <w:r w:rsidRPr="0061202D">
              <w:rPr>
                <w:rFonts w:cs="B Nazanin"/>
                <w:sz w:val="20"/>
                <w:szCs w:val="20"/>
                <w:lang w:bidi="fa-IR"/>
              </w:rPr>
              <w:t>GLP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یا استاندارد </w:t>
            </w:r>
            <w:r w:rsidRPr="0061202D">
              <w:rPr>
                <w:rFonts w:cs="B Nazanin"/>
                <w:sz w:val="20"/>
                <w:szCs w:val="20"/>
                <w:lang w:val="fr-CA" w:bidi="fa-IR"/>
              </w:rPr>
              <w:t>ISO17025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تدوین و مورد تایید مدیریت ارشد آزمایشگاه قرار گرفته است.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237" w:type="dxa"/>
          </w:tcPr>
          <w:p w:rsidR="00860EF0" w:rsidRPr="0061202D" w:rsidRDefault="00860EF0" w:rsidP="00562AF7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کنترل مستندات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</w:rPr>
              <w:t xml:space="preserve"> تدوین شده،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روش کدگذاری مناسب وجود داشته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 به گونه ای است که ردیابی مستندات به آسانی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امکان پذیر باشد.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237" w:type="dxa"/>
            <w:vAlign w:val="center"/>
          </w:tcPr>
          <w:p w:rsidR="00860EF0" w:rsidRPr="0061202D" w:rsidRDefault="00860EF0" w:rsidP="00562AF7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اجرایی کنترل کار نامنطبق 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مستند شده و سوابق کار و آزمون نامنطبق ثبت  شده و قابل ردیابی</w:t>
            </w:r>
            <w:r w:rsidR="00562AF7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562AF7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562AF7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 باشند.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237" w:type="dxa"/>
            <w:vAlign w:val="center"/>
          </w:tcPr>
          <w:p w:rsidR="00860EF0" w:rsidRPr="0061202D" w:rsidRDefault="00860EF0" w:rsidP="00763E9E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اقدامات پیشگیرانه</w:t>
            </w:r>
            <w:r w:rsidR="00763E9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763E9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763E9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اصلاحی </w:t>
            </w:r>
            <w:r w:rsidR="00763E9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763E9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763E9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 شده و سوابق اقدامات و تحلیل علل بروز عدم انطباق ثبت شده و قابل ردیابی </w:t>
            </w:r>
            <w:r w:rsidR="00763E9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763E9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3</w:t>
            </w:r>
            <w:r w:rsidR="00763E9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می باشند.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237" w:type="dxa"/>
            <w:vAlign w:val="center"/>
          </w:tcPr>
          <w:p w:rsidR="00860EF0" w:rsidRPr="0061202D" w:rsidRDefault="00860EF0" w:rsidP="00763E9E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اجرایی خرید کالا و خدمات </w:t>
            </w:r>
            <w:r w:rsidR="00763E9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763E9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763E9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 شده و سوابق خرید و عدم انطباق ها ثبت شده و  قابل ردیابی </w:t>
            </w:r>
            <w:r w:rsidR="00763E9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763E9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763E9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می باشند.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237" w:type="dxa"/>
            <w:vAlign w:val="center"/>
          </w:tcPr>
          <w:p w:rsidR="00860EF0" w:rsidRPr="0061202D" w:rsidRDefault="00860EF0" w:rsidP="00B8425E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کنترل سوابق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تدوین شده و به گونه ای است که ردیابی سوابق به آسانی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امکان پذیر باشد.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1E78E4">
        <w:trPr>
          <w:trHeight w:val="597"/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237" w:type="dxa"/>
            <w:vAlign w:val="center"/>
          </w:tcPr>
          <w:p w:rsidR="00860EF0" w:rsidRPr="0061202D" w:rsidRDefault="00860EF0" w:rsidP="001E78E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مسئول تضمین کیفیت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مدیر فنی آزمایشگاه 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جانشینان آنها 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منصوب شده اند.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237" w:type="dxa"/>
          </w:tcPr>
          <w:p w:rsidR="00860EF0" w:rsidRPr="0061202D" w:rsidRDefault="00860EF0" w:rsidP="00B8425E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آموزش کارکنان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برنامه آموزشی سالیانه 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نیازسنجی آموزشی 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تهیه شده است.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237" w:type="dxa"/>
          </w:tcPr>
          <w:p w:rsidR="00860EF0" w:rsidRPr="0061202D" w:rsidRDefault="00860EF0" w:rsidP="00B8425E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صحه گذاری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 xml:space="preserve">1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تدوین شده و سوابق صحه گذاری و اعتباربخشی روشهای آزمون مورد استفاده قابل ردیابی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 باشد.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237" w:type="dxa"/>
          </w:tcPr>
          <w:p w:rsidR="00860EF0" w:rsidRPr="0061202D" w:rsidRDefault="00860EF0" w:rsidP="00B8425E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تخمین عدم قطعیت اندازه گیری روشهای آزمون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تدوین شده و سوابق محاسبات آن </w:t>
            </w:r>
            <w:r w:rsidR="00B8425E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B8425E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B8425E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وجود دارد.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6B745D">
        <w:trPr>
          <w:jc w:val="center"/>
        </w:trPr>
        <w:tc>
          <w:tcPr>
            <w:tcW w:w="519" w:type="dxa"/>
            <w:vAlign w:val="center"/>
          </w:tcPr>
          <w:p w:rsidR="00860EF0" w:rsidRPr="00905905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237" w:type="dxa"/>
          </w:tcPr>
          <w:p w:rsidR="00860EF0" w:rsidRPr="0061202D" w:rsidRDefault="00860EF0" w:rsidP="003A25FD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روش اجرایی کالیبراسیون و نگهداری تجهیزات تدوین شده</w:t>
            </w:r>
            <w:r w:rsidR="003A25F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3A25F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1</w:t>
            </w:r>
            <w:r w:rsidR="003A25F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سوابق عدم انطباق کالیبراسیون و نگهداری تجهیزات ثبت شده و قابل ردیابی </w:t>
            </w:r>
            <w:r w:rsidR="003A25FD" w:rsidRPr="00547E36">
              <w:rPr>
                <w:rFonts w:cs="B Nazanin" w:hint="cs"/>
                <w:sz w:val="18"/>
                <w:szCs w:val="18"/>
                <w:lang w:bidi="fa-IR"/>
              </w:rPr>
              <w:sym w:font="Wingdings 2" w:char="F035"/>
            </w:r>
            <w:r w:rsidR="003A25FD">
              <w:rPr>
                <w:rFonts w:cs="B Nazanin" w:hint="cs"/>
                <w:sz w:val="18"/>
                <w:szCs w:val="18"/>
                <w:vertAlign w:val="superscript"/>
                <w:rtl/>
                <w:lang w:bidi="fa-IR"/>
              </w:rPr>
              <w:t>2</w:t>
            </w:r>
            <w:r w:rsidR="003A25FD" w:rsidRPr="00860E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A25FD"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می باشد.</w:t>
            </w:r>
          </w:p>
        </w:tc>
        <w:tc>
          <w:tcPr>
            <w:tcW w:w="2334" w:type="dxa"/>
          </w:tcPr>
          <w:p w:rsidR="00860EF0" w:rsidRPr="0061202D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7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8" w:type="dxa"/>
            <w:vAlign w:val="center"/>
          </w:tcPr>
          <w:p w:rsidR="00860EF0" w:rsidRPr="0061202D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860EF0" w:rsidRPr="003878B8" w:rsidTr="00433AFF">
        <w:trPr>
          <w:jc w:val="center"/>
        </w:trPr>
        <w:tc>
          <w:tcPr>
            <w:tcW w:w="9090" w:type="dxa"/>
            <w:gridSpan w:val="3"/>
            <w:shd w:val="clear" w:color="auto" w:fill="F2F2F2"/>
            <w:vAlign w:val="center"/>
          </w:tcPr>
          <w:p w:rsidR="00860EF0" w:rsidRPr="003878B8" w:rsidRDefault="00860EF0" w:rsidP="00064F8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149" w:type="dxa"/>
            <w:gridSpan w:val="4"/>
            <w:vAlign w:val="center"/>
          </w:tcPr>
          <w:p w:rsidR="00860EF0" w:rsidRPr="003878B8" w:rsidRDefault="00860EF0" w:rsidP="00064F8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D4BCD" w:rsidRDefault="009D4BCD" w:rsidP="00B5451C">
      <w:pPr>
        <w:rPr>
          <w:rtl/>
        </w:rPr>
      </w:pPr>
    </w:p>
    <w:p w:rsidR="00860EF0" w:rsidRDefault="00860EF0" w:rsidP="00B5451C">
      <w:pPr>
        <w:rPr>
          <w:rtl/>
        </w:rPr>
      </w:pPr>
    </w:p>
    <w:p w:rsidR="00860EF0" w:rsidRDefault="00860EF0" w:rsidP="00B5451C">
      <w:pPr>
        <w:rPr>
          <w:rtl/>
        </w:rPr>
      </w:pPr>
    </w:p>
    <w:p w:rsidR="00860EF0" w:rsidRDefault="00860EF0" w:rsidP="00B5451C">
      <w:pPr>
        <w:rPr>
          <w:rtl/>
        </w:rPr>
      </w:pPr>
    </w:p>
    <w:p w:rsidR="009D4BCD" w:rsidRPr="00547E36" w:rsidRDefault="009D4BCD" w:rsidP="009D4BCD">
      <w:pPr>
        <w:bidi/>
        <w:spacing w:after="0" w:line="240" w:lineRule="auto"/>
        <w:ind w:left="-453" w:right="-426"/>
        <w:jc w:val="both"/>
        <w:rPr>
          <w:rFonts w:cs="B Nazanin"/>
          <w:sz w:val="24"/>
          <w:szCs w:val="24"/>
          <w:rtl/>
          <w:lang w:bidi="fa-IR"/>
        </w:rPr>
      </w:pPr>
      <w:r w:rsidRPr="00547E36">
        <w:rPr>
          <w:rFonts w:cs="B Nazanin" w:hint="cs"/>
          <w:sz w:val="24"/>
          <w:szCs w:val="24"/>
          <w:rtl/>
          <w:lang w:bidi="fa-IR"/>
        </w:rPr>
        <w:lastRenderedPageBreak/>
        <w:t xml:space="preserve">به استناد ممیزی / بازرسی مورخ ................................ از آزمایشگاه کنترل کیفیت واحد تولیدی.............................................................. واقع در شهر ........................ به نشانی................................................................................................................................................. و مسؤولیت فنی خانم / آقای.................................................................... موارد عدم انطباق مشاهده شده به شرح ذیل اعلام می گردد. </w:t>
      </w: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45"/>
        <w:gridCol w:w="60"/>
        <w:gridCol w:w="1748"/>
        <w:gridCol w:w="1757"/>
        <w:gridCol w:w="51"/>
        <w:gridCol w:w="60"/>
        <w:gridCol w:w="546"/>
        <w:gridCol w:w="1285"/>
        <w:gridCol w:w="58"/>
        <w:gridCol w:w="2010"/>
        <w:gridCol w:w="1710"/>
      </w:tblGrid>
      <w:tr w:rsidR="009D4BCD" w:rsidRPr="0061202D" w:rsidTr="00433AFF">
        <w:trPr>
          <w:jc w:val="center"/>
        </w:trPr>
        <w:tc>
          <w:tcPr>
            <w:tcW w:w="11160" w:type="dxa"/>
            <w:gridSpan w:val="12"/>
            <w:shd w:val="clear" w:color="auto" w:fill="F2F2F2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rtl/>
                <w:lang w:bidi="fa-IR"/>
              </w:rPr>
              <w:t>گزارش ممیزی</w:t>
            </w:r>
          </w:p>
        </w:tc>
      </w:tr>
      <w:tr w:rsidR="009D4BCD" w:rsidRPr="003878B8" w:rsidTr="00433AFF">
        <w:trPr>
          <w:trHeight w:val="144"/>
          <w:jc w:val="center"/>
        </w:trPr>
        <w:tc>
          <w:tcPr>
            <w:tcW w:w="630" w:type="dxa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921" w:type="dxa"/>
            <w:gridSpan w:val="6"/>
          </w:tcPr>
          <w:p w:rsidR="009D4BCD" w:rsidRPr="005C3B16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3B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عدم انطباق یا شماره بند چک لیست</w:t>
            </w:r>
          </w:p>
        </w:tc>
        <w:tc>
          <w:tcPr>
            <w:tcW w:w="546" w:type="dxa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063" w:type="dxa"/>
            <w:gridSpan w:val="4"/>
          </w:tcPr>
          <w:p w:rsidR="009D4BCD" w:rsidRPr="005C3B16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3B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عدم انطباق یا شماره بند چک لیست</w:t>
            </w: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Tr="00433AFF">
        <w:trPr>
          <w:trHeight w:val="141"/>
          <w:jc w:val="center"/>
        </w:trPr>
        <w:tc>
          <w:tcPr>
            <w:tcW w:w="630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1" w:type="dxa"/>
            <w:gridSpan w:val="6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3" w:type="dxa"/>
            <w:gridSpan w:val="4"/>
          </w:tcPr>
          <w:p w:rsidR="009D4BCD" w:rsidRDefault="009D4BCD" w:rsidP="009D4BCD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RPr="003878B8" w:rsidTr="00433AFF">
        <w:trPr>
          <w:trHeight w:val="475"/>
          <w:jc w:val="center"/>
        </w:trPr>
        <w:tc>
          <w:tcPr>
            <w:tcW w:w="1935" w:type="dxa"/>
            <w:gridSpan w:val="3"/>
            <w:shd w:val="clear" w:color="auto" w:fill="D9D9D9"/>
            <w:vAlign w:val="center"/>
          </w:tcPr>
          <w:p w:rsidR="009D4BCD" w:rsidRPr="003878B8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78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حداکثر امتیاز :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500</w:t>
            </w:r>
          </w:p>
        </w:tc>
        <w:tc>
          <w:tcPr>
            <w:tcW w:w="5505" w:type="dxa"/>
            <w:gridSpan w:val="7"/>
            <w:shd w:val="clear" w:color="auto" w:fill="D9D9D9"/>
            <w:vAlign w:val="center"/>
          </w:tcPr>
          <w:p w:rsidR="009D4BCD" w:rsidRPr="003878B8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امتیاز ویژه: 50  (این امتیاز به مجموع امتیاز کسب شده از چک لیست اضافه می شود.)</w:t>
            </w:r>
          </w:p>
        </w:tc>
        <w:tc>
          <w:tcPr>
            <w:tcW w:w="3720" w:type="dxa"/>
            <w:gridSpan w:val="2"/>
            <w:shd w:val="clear" w:color="auto" w:fill="D9D9D9"/>
            <w:vAlign w:val="center"/>
          </w:tcPr>
          <w:p w:rsidR="009D4BCD" w:rsidRPr="003878B8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امتیاز کسب شده :</w:t>
            </w:r>
          </w:p>
        </w:tc>
      </w:tr>
      <w:tr w:rsidR="009D4BCD" w:rsidRPr="003878B8" w:rsidTr="00433AFF">
        <w:trPr>
          <w:jc w:val="center"/>
        </w:trPr>
        <w:tc>
          <w:tcPr>
            <w:tcW w:w="11160" w:type="dxa"/>
            <w:gridSpan w:val="12"/>
            <w:shd w:val="clear" w:color="auto" w:fill="FFFFFF"/>
          </w:tcPr>
          <w:p w:rsidR="009D4BCD" w:rsidRPr="0061202D" w:rsidRDefault="009D4BCD" w:rsidP="0007621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این صورتجلسه در دو</w:t>
            </w:r>
            <w:r w:rsidR="00A90963">
              <w:rPr>
                <w:rFonts w:cs="B Nazanin"/>
                <w:b/>
                <w:bCs/>
                <w:sz w:val="18"/>
                <w:szCs w:val="18"/>
                <w:u w:val="single"/>
                <w:lang w:bidi="fa-IR"/>
              </w:rPr>
              <w:t xml:space="preserve"> </w:t>
            </w:r>
            <w:r w:rsidRPr="0061202D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نسخه که هر یک حکم واحد دارد تنظیم و یک برگ آن تحویل ممیزی شوندگان ذیل گردید و محل بدون هیچگونه ضرر و زیان جانی و مالی ترک گردید. </w:t>
            </w:r>
          </w:p>
          <w:p w:rsidR="009D4BCD" w:rsidRPr="0061202D" w:rsidRDefault="009D4BCD" w:rsidP="00076218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همچنین شایسته است مدیریت محترم واحد تولیدی نسبت به صدور دستور مقتضی جهت رفع عدم انطباقهای اعلام شده در مهلت تعیین شده به مدت ............................................ /یا تا مورخ ....................... از زمان تحویل این گزارش اقدام نموده و نتیجه اقدامات بعمل آمده را به صورت کتبی به آزمایشگاه کنترل غذا و دارو دانشگاه علوم پزشکی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البرز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ارائه نماید. بدیهی است در صورت عدم رفع آنها، اقدامات قانونی از سوی آزمایشگاه کنترل غذا و دارو 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عمل خواهد آمد.</w:t>
            </w:r>
          </w:p>
        </w:tc>
      </w:tr>
      <w:tr w:rsidR="009D4BCD" w:rsidRPr="003878B8" w:rsidTr="001909E5">
        <w:trPr>
          <w:trHeight w:val="649"/>
          <w:jc w:val="center"/>
        </w:trPr>
        <w:tc>
          <w:tcPr>
            <w:tcW w:w="5440" w:type="dxa"/>
            <w:gridSpan w:val="5"/>
          </w:tcPr>
          <w:p w:rsidR="001909E5" w:rsidRDefault="009D4BCD" w:rsidP="001909E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="001909E5"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مدیر عامل:</w:t>
            </w:r>
          </w:p>
          <w:p w:rsidR="009D4BCD" w:rsidRPr="0061202D" w:rsidRDefault="009D4BCD" w:rsidP="001909E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تاریخ و امضاء:</w:t>
            </w:r>
          </w:p>
        </w:tc>
        <w:tc>
          <w:tcPr>
            <w:tcW w:w="5720" w:type="dxa"/>
            <w:gridSpan w:val="7"/>
          </w:tcPr>
          <w:p w:rsidR="009D4BCD" w:rsidRPr="0061202D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="001909E5"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مسئول فنی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                  </w:t>
            </w:r>
          </w:p>
          <w:p w:rsidR="009D4BCD" w:rsidRPr="0061202D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امضاء:                              </w:t>
            </w:r>
          </w:p>
          <w:p w:rsidR="009D4BCD" w:rsidRPr="0061202D" w:rsidRDefault="009D4BCD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="001909E5" w:rsidRPr="003878B8" w:rsidTr="00EE0EC4">
        <w:trPr>
          <w:trHeight w:val="880"/>
          <w:jc w:val="center"/>
        </w:trPr>
        <w:tc>
          <w:tcPr>
            <w:tcW w:w="11160" w:type="dxa"/>
            <w:gridSpan w:val="12"/>
            <w:tcBorders>
              <w:bottom w:val="single" w:sz="4" w:space="0" w:color="auto"/>
            </w:tcBorders>
          </w:tcPr>
          <w:p w:rsidR="001909E5" w:rsidRPr="0061202D" w:rsidRDefault="001909E5" w:rsidP="001909E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کارشناسان آزمایشگاه کنترل غذا و دارو:</w:t>
            </w: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1909E5" w:rsidRPr="0061202D" w:rsidRDefault="001909E5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امضاء :                                                      </w:t>
            </w:r>
          </w:p>
          <w:p w:rsidR="001909E5" w:rsidRPr="0061202D" w:rsidRDefault="001909E5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D4BCD" w:rsidRPr="003878B8" w:rsidTr="00433AFF">
        <w:trPr>
          <w:jc w:val="center"/>
        </w:trPr>
        <w:tc>
          <w:tcPr>
            <w:tcW w:w="11160" w:type="dxa"/>
            <w:gridSpan w:val="12"/>
            <w:tcBorders>
              <w:left w:val="nil"/>
              <w:right w:val="nil"/>
            </w:tcBorders>
          </w:tcPr>
          <w:p w:rsidR="009D4BCD" w:rsidRPr="00052E30" w:rsidRDefault="009D4BCD" w:rsidP="00076218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52E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این قسمت پس از ارائه گزارش به مدیریت آزمایشگاه کنترل غذا و دارو دانشگاه علوم پزشکی تکمیل می شود:</w:t>
            </w:r>
          </w:p>
        </w:tc>
      </w:tr>
      <w:tr w:rsidR="009D4BCD" w:rsidRPr="003878B8" w:rsidTr="00433AFF">
        <w:trPr>
          <w:jc w:val="center"/>
        </w:trPr>
        <w:tc>
          <w:tcPr>
            <w:tcW w:w="11160" w:type="dxa"/>
            <w:gridSpan w:val="12"/>
            <w:shd w:val="clear" w:color="auto" w:fill="F2F2F2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نظریه نهایی آزمایشگاه کنترل غذا و داروی دانشگاه علوم پزشکی</w:t>
            </w:r>
          </w:p>
        </w:tc>
      </w:tr>
      <w:tr w:rsidR="009D4BCD" w:rsidRPr="003878B8" w:rsidTr="00433AFF">
        <w:trPr>
          <w:jc w:val="center"/>
        </w:trPr>
        <w:tc>
          <w:tcPr>
            <w:tcW w:w="11160" w:type="dxa"/>
            <w:gridSpan w:val="12"/>
          </w:tcPr>
          <w:p w:rsidR="009D4BCD" w:rsidRPr="0061202D" w:rsidRDefault="00EF3AC2" w:rsidP="0007621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="009D4BCD"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نام و نام خانوادگی مدیر </w:t>
            </w:r>
            <w:r w:rsidR="009D4BCD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="009D4BCD"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  <w:p w:rsidR="009D4BCD" w:rsidRDefault="009D4BCD" w:rsidP="009D4BC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612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تاریخ و امضاء :</w:t>
            </w:r>
          </w:p>
          <w:p w:rsidR="00EF3AC2" w:rsidRDefault="00EF3AC2" w:rsidP="00EF3AC2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EF3AC2" w:rsidRDefault="00EF3AC2" w:rsidP="00EF3AC2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EF3AC2" w:rsidRPr="0061202D" w:rsidRDefault="00EF3AC2" w:rsidP="00EF3AC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BCD" w:rsidRPr="00F04162" w:rsidTr="00433AFF">
        <w:trPr>
          <w:jc w:val="center"/>
        </w:trPr>
        <w:tc>
          <w:tcPr>
            <w:tcW w:w="1875" w:type="dxa"/>
            <w:gridSpan w:val="2"/>
            <w:vMerge w:val="restart"/>
            <w:shd w:val="clear" w:color="auto" w:fill="F2F2F2"/>
            <w:vAlign w:val="center"/>
          </w:tcPr>
          <w:p w:rsidR="009D4BCD" w:rsidRPr="00F04162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041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 نصاب امتیاز</w:t>
            </w:r>
          </w:p>
        </w:tc>
        <w:tc>
          <w:tcPr>
            <w:tcW w:w="1808" w:type="dxa"/>
            <w:gridSpan w:val="2"/>
            <w:shd w:val="clear" w:color="auto" w:fill="F2F2F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 w:rsidR="00166A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1202D">
              <w:rPr>
                <w:rFonts w:cs="B Nazanin"/>
                <w:b/>
                <w:bCs/>
                <w:sz w:val="18"/>
                <w:szCs w:val="18"/>
                <w:lang w:bidi="fa-IR"/>
              </w:rPr>
              <w:t>A+</w:t>
            </w:r>
          </w:p>
        </w:tc>
        <w:tc>
          <w:tcPr>
            <w:tcW w:w="1808" w:type="dxa"/>
            <w:gridSpan w:val="2"/>
            <w:shd w:val="clear" w:color="auto" w:fill="F2F2F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  <w:r w:rsidRPr="0061202D">
              <w:rPr>
                <w:rFonts w:cs="B Nazanin"/>
                <w:b/>
                <w:bCs/>
                <w:sz w:val="18"/>
                <w:szCs w:val="18"/>
                <w:lang w:bidi="fa-IR"/>
              </w:rPr>
              <w:t>A</w:t>
            </w:r>
          </w:p>
        </w:tc>
        <w:tc>
          <w:tcPr>
            <w:tcW w:w="1891" w:type="dxa"/>
            <w:gridSpan w:val="3"/>
            <w:shd w:val="clear" w:color="auto" w:fill="F2F2F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  <w:r w:rsidRPr="0061202D">
              <w:rPr>
                <w:rFonts w:cs="B Nazanin"/>
                <w:b/>
                <w:bCs/>
                <w:sz w:val="18"/>
                <w:szCs w:val="18"/>
                <w:lang w:bidi="fa-IR"/>
              </w:rPr>
              <w:t>B</w:t>
            </w:r>
          </w:p>
        </w:tc>
        <w:tc>
          <w:tcPr>
            <w:tcW w:w="2068" w:type="dxa"/>
            <w:gridSpan w:val="2"/>
            <w:shd w:val="clear" w:color="auto" w:fill="F2F2F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  <w:r w:rsidRPr="0061202D">
              <w:rPr>
                <w:rFonts w:cs="B Nazanin"/>
                <w:b/>
                <w:bCs/>
                <w:sz w:val="18"/>
                <w:szCs w:val="18"/>
                <w:lang w:bidi="fa-IR"/>
              </w:rPr>
              <w:t>C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  <w:r w:rsidRPr="0061202D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</w:p>
        </w:tc>
      </w:tr>
      <w:tr w:rsidR="009D4BCD" w:rsidRPr="00F04162" w:rsidTr="00433AFF">
        <w:trPr>
          <w:jc w:val="center"/>
        </w:trPr>
        <w:tc>
          <w:tcPr>
            <w:tcW w:w="1875" w:type="dxa"/>
            <w:gridSpan w:val="2"/>
            <w:vMerge/>
            <w:shd w:val="clear" w:color="auto" w:fill="F2F2F2"/>
            <w:vAlign w:val="center"/>
          </w:tcPr>
          <w:p w:rsidR="009D4BCD" w:rsidRPr="00F04162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بیش از 500</w:t>
            </w:r>
          </w:p>
        </w:tc>
        <w:tc>
          <w:tcPr>
            <w:tcW w:w="180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500- 451</w:t>
            </w:r>
          </w:p>
        </w:tc>
        <w:tc>
          <w:tcPr>
            <w:tcW w:w="1891" w:type="dxa"/>
            <w:gridSpan w:val="3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450-</w:t>
            </w:r>
            <w:r w:rsidR="002934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351    </w:t>
            </w:r>
          </w:p>
        </w:tc>
        <w:tc>
          <w:tcPr>
            <w:tcW w:w="206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350-</w:t>
            </w:r>
            <w:r w:rsidR="002934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251  </w:t>
            </w:r>
          </w:p>
        </w:tc>
        <w:tc>
          <w:tcPr>
            <w:tcW w:w="1710" w:type="dxa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250-</w:t>
            </w:r>
            <w:r w:rsidR="002934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120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D4BCD" w:rsidRPr="00583BCE" w:rsidTr="00433AFF">
        <w:trPr>
          <w:jc w:val="center"/>
        </w:trPr>
        <w:tc>
          <w:tcPr>
            <w:tcW w:w="1875" w:type="dxa"/>
            <w:gridSpan w:val="2"/>
            <w:shd w:val="clear" w:color="auto" w:fill="F2F2F2"/>
            <w:vAlign w:val="center"/>
          </w:tcPr>
          <w:p w:rsidR="009D4BCD" w:rsidRPr="00F04162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041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بدست آمده</w:t>
            </w:r>
          </w:p>
        </w:tc>
        <w:tc>
          <w:tcPr>
            <w:tcW w:w="180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D4BCD" w:rsidRPr="0061202D" w:rsidRDefault="009D4BCD" w:rsidP="0007621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9D4BCD" w:rsidRPr="00AD6DB6" w:rsidRDefault="009D4BCD" w:rsidP="00547E36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sectPr w:rsidR="009D4BCD" w:rsidRPr="00AD6DB6" w:rsidSect="00547E36">
      <w:headerReference w:type="default" r:id="rId9"/>
      <w:headerReference w:type="first" r:id="rId10"/>
      <w:pgSz w:w="12240" w:h="15840"/>
      <w:pgMar w:top="1440" w:right="1440" w:bottom="1440" w:left="1440" w:header="13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18" w:rsidRDefault="00E53718" w:rsidP="00B5451C">
      <w:pPr>
        <w:spacing w:after="0" w:line="240" w:lineRule="auto"/>
      </w:pPr>
      <w:r>
        <w:separator/>
      </w:r>
    </w:p>
  </w:endnote>
  <w:endnote w:type="continuationSeparator" w:id="0">
    <w:p w:rsidR="00E53718" w:rsidRDefault="00E53718" w:rsidP="00B5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18" w:rsidRDefault="00E53718" w:rsidP="00B5451C">
      <w:pPr>
        <w:spacing w:after="0" w:line="240" w:lineRule="auto"/>
      </w:pPr>
      <w:r>
        <w:separator/>
      </w:r>
    </w:p>
  </w:footnote>
  <w:footnote w:type="continuationSeparator" w:id="0">
    <w:p w:rsidR="00E53718" w:rsidRDefault="00E53718" w:rsidP="00B5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802"/>
      <w:tblW w:w="112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1872"/>
      <w:gridCol w:w="1800"/>
      <w:gridCol w:w="1823"/>
      <w:gridCol w:w="4099"/>
      <w:gridCol w:w="1638"/>
    </w:tblGrid>
    <w:tr w:rsidR="00EE0EC4" w:rsidRPr="005A18C5" w:rsidTr="00076218">
      <w:trPr>
        <w:trHeight w:val="20"/>
      </w:trPr>
      <w:tc>
        <w:tcPr>
          <w:tcW w:w="187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064F8B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صفحه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: 2 از</w:t>
          </w:r>
          <w:r>
            <w:rPr>
              <w:rFonts w:cs="B Nazanin"/>
              <w:b/>
              <w:bCs/>
              <w:sz w:val="18"/>
              <w:szCs w:val="18"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4</w:t>
          </w:r>
          <w:r>
            <w:rPr>
              <w:rFonts w:cs="B Nazanin"/>
              <w:b/>
              <w:bCs/>
              <w:sz w:val="18"/>
              <w:szCs w:val="18"/>
              <w:lang w:bidi="fa-IR"/>
            </w:rPr>
            <w:t xml:space="preserve"> </w:t>
          </w:r>
        </w:p>
      </w:tc>
      <w:tc>
        <w:tcPr>
          <w:tcW w:w="7722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65427E" w:rsidRDefault="00EE0EC4" w:rsidP="00076218">
          <w:pPr>
            <w:bidi/>
            <w:spacing w:after="100" w:afterAutospacing="1"/>
            <w:jc w:val="center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مدیریت آزمایشگاه کنترل غذا و دارو</w:t>
          </w:r>
        </w:p>
      </w:tc>
      <w:tc>
        <w:tcPr>
          <w:tcW w:w="163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bottom"/>
        </w:tcPr>
        <w:p w:rsidR="00EE0EC4" w:rsidRPr="005A18C5" w:rsidRDefault="00EE0EC4" w:rsidP="00076218">
          <w:pPr>
            <w:pStyle w:val="NoSpacing"/>
            <w:jc w:val="center"/>
            <w:rPr>
              <w:rFonts w:ascii="IranNastaliq" w:hAnsi="IranNastaliq" w:cs="IranNastaliq"/>
              <w:sz w:val="18"/>
              <w:szCs w:val="18"/>
            </w:rPr>
          </w:pPr>
          <w:r>
            <w:rPr>
              <w:rFonts w:ascii="IranNastaliq" w:hAnsi="IranNastaliq" w:cs="IranNastaliq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-315595</wp:posOffset>
                </wp:positionV>
                <wp:extent cx="430530" cy="323215"/>
                <wp:effectExtent l="19050" t="0" r="7620" b="0"/>
                <wp:wrapSquare wrapText="bothSides"/>
                <wp:docPr id="6" name="Picture 4" descr="Description: 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دانشگاه علوم پزشکی البرز</w:t>
          </w:r>
        </w:p>
        <w:p w:rsidR="00EE0EC4" w:rsidRPr="005A18C5" w:rsidRDefault="00EE0EC4" w:rsidP="00076218">
          <w:pPr>
            <w:pStyle w:val="NoSpacing"/>
            <w:jc w:val="center"/>
            <w:rPr>
              <w:lang w:bidi="fa-IR"/>
            </w:rPr>
          </w:pP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معاونت غذا و دارو</w:t>
          </w:r>
        </w:p>
      </w:tc>
    </w:tr>
    <w:tr w:rsidR="00EE0EC4" w:rsidTr="00293406">
      <w:trPr>
        <w:trHeight w:val="443"/>
      </w:trPr>
      <w:tc>
        <w:tcPr>
          <w:tcW w:w="1872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A18C5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کد مدرک:  </w:t>
          </w:r>
          <w:r w:rsidRPr="005A18C5">
            <w:rPr>
              <w:rFonts w:cs="B Nazanin"/>
              <w:b/>
              <w:bCs/>
              <w:sz w:val="20"/>
              <w:szCs w:val="20"/>
              <w:lang w:bidi="fa-IR"/>
            </w:rPr>
            <w:t>FDL-018</w:t>
          </w:r>
        </w:p>
        <w:p w:rsidR="00EE0EC4" w:rsidRPr="00534DD9" w:rsidRDefault="00EE0EC4" w:rsidP="00EF3AC2">
          <w:pPr>
            <w:bidi/>
            <w:spacing w:after="100" w:afterAutospacing="1" w:line="240" w:lineRule="auto"/>
            <w:rPr>
              <w:rFonts w:cs="B Nazanin"/>
              <w:b/>
              <w:bCs/>
              <w:sz w:val="18"/>
              <w:szCs w:val="18"/>
              <w:lang w:bidi="fa-IR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بازنگری: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00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نگارش: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01</w:t>
          </w:r>
        </w:p>
      </w:tc>
      <w:tc>
        <w:tcPr>
          <w:tcW w:w="409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Titr"/>
              <w:sz w:val="20"/>
              <w:szCs w:val="20"/>
              <w:rtl/>
            </w:rPr>
          </w:pP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عنوان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سند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>: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Titr" w:hint="cs"/>
              <w:sz w:val="20"/>
              <w:szCs w:val="20"/>
              <w:rtl/>
            </w:rPr>
            <w:t xml:space="preserve">چک لیست ارزیابی آزمایشگاه های </w:t>
          </w:r>
        </w:p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5A18C5">
            <w:rPr>
              <w:rFonts w:cs="B Titr" w:hint="cs"/>
              <w:sz w:val="20"/>
              <w:szCs w:val="20"/>
              <w:rtl/>
            </w:rPr>
            <w:t xml:space="preserve">                         کنترل کیفیت واحدهای تولیدی</w:t>
          </w:r>
        </w:p>
      </w:tc>
      <w:tc>
        <w:tcPr>
          <w:tcW w:w="163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E0EC4" w:rsidRDefault="00EE0EC4" w:rsidP="00EF3AC2">
          <w:pPr>
            <w:spacing w:after="100" w:afterAutospacing="1"/>
          </w:pPr>
        </w:p>
      </w:tc>
    </w:tr>
    <w:tr w:rsidR="00EE0EC4" w:rsidTr="00293406">
      <w:trPr>
        <w:trHeight w:val="442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</w:tc>
      <w:tc>
        <w:tcPr>
          <w:tcW w:w="180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بازنگری:-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نگارش: 16/4/97</w:t>
          </w:r>
        </w:p>
      </w:tc>
      <w:tc>
        <w:tcPr>
          <w:tcW w:w="409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163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E0EC4" w:rsidRDefault="00EE0EC4" w:rsidP="00EF3AC2">
          <w:pPr>
            <w:spacing w:after="100" w:afterAutospacing="1"/>
          </w:pPr>
        </w:p>
      </w:tc>
    </w:tr>
  </w:tbl>
  <w:p w:rsidR="00EE0EC4" w:rsidRDefault="00EE0EC4" w:rsidP="00B5451C">
    <w:pPr>
      <w:pStyle w:val="Footer"/>
    </w:pPr>
  </w:p>
  <w:p w:rsidR="00EE0EC4" w:rsidRPr="00B5451C" w:rsidRDefault="00EE0EC4" w:rsidP="00B5451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</w:p>
  <w:p w:rsidR="00EE0EC4" w:rsidRDefault="00EE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C4" w:rsidRDefault="00EE0EC4">
    <w:pPr>
      <w:pStyle w:val="Header"/>
    </w:pPr>
  </w:p>
  <w:tbl>
    <w:tblPr>
      <w:tblpPr w:leftFromText="180" w:rightFromText="180" w:vertAnchor="text" w:horzAnchor="margin" w:tblpXSpec="center" w:tblpY="-802"/>
      <w:tblW w:w="1119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1809"/>
      <w:gridCol w:w="1647"/>
      <w:gridCol w:w="1823"/>
      <w:gridCol w:w="4099"/>
      <w:gridCol w:w="1821"/>
    </w:tblGrid>
    <w:tr w:rsidR="00EE0EC4" w:rsidRPr="005A18C5" w:rsidTr="00EF3AC2">
      <w:trPr>
        <w:trHeight w:val="20"/>
      </w:trPr>
      <w:tc>
        <w:tcPr>
          <w:tcW w:w="18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E0EC4" w:rsidRPr="00534DD9" w:rsidRDefault="00EE0EC4" w:rsidP="007C313B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صفحه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1 از 4</w:t>
          </w:r>
          <w:r>
            <w:rPr>
              <w:rFonts w:cs="B Nazanin"/>
              <w:b/>
              <w:bCs/>
              <w:sz w:val="18"/>
              <w:szCs w:val="18"/>
              <w:lang w:bidi="fa-IR"/>
            </w:rPr>
            <w:t xml:space="preserve"> </w:t>
          </w:r>
        </w:p>
      </w:tc>
      <w:tc>
        <w:tcPr>
          <w:tcW w:w="756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E0EC4" w:rsidRPr="0065427E" w:rsidRDefault="00EE0EC4" w:rsidP="00547E36">
          <w:pPr>
            <w:bidi/>
            <w:spacing w:after="100" w:afterAutospacing="1"/>
            <w:jc w:val="center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مدیریت آزمایشگاه کنترل غذا و دارو</w:t>
          </w:r>
        </w:p>
      </w:tc>
      <w:tc>
        <w:tcPr>
          <w:tcW w:w="182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jc w:val="center"/>
            <w:rPr>
              <w:rFonts w:ascii="IranNastaliq" w:hAnsi="IranNastaliq" w:cs="IranNastaliq"/>
              <w:sz w:val="18"/>
              <w:szCs w:val="18"/>
            </w:rPr>
          </w:pPr>
          <w:r>
            <w:rPr>
              <w:rFonts w:ascii="IranNastaliq" w:hAnsi="IranNastaliq" w:cs="IranNastaliq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-315595</wp:posOffset>
                </wp:positionV>
                <wp:extent cx="430530" cy="323215"/>
                <wp:effectExtent l="19050" t="0" r="7620" b="0"/>
                <wp:wrapSquare wrapText="bothSides"/>
                <wp:docPr id="5" name="Picture 4" descr="Description: 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دانشگاه علوم پزشکی البرز</w:t>
          </w:r>
        </w:p>
        <w:p w:rsidR="00EE0EC4" w:rsidRPr="005A18C5" w:rsidRDefault="00EE0EC4" w:rsidP="00547E36">
          <w:pPr>
            <w:pStyle w:val="NoSpacing"/>
            <w:jc w:val="center"/>
            <w:rPr>
              <w:lang w:bidi="fa-IR"/>
            </w:rPr>
          </w:pP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معاونت غذا و دارو</w:t>
          </w:r>
        </w:p>
      </w:tc>
    </w:tr>
    <w:tr w:rsidR="00EE0EC4" w:rsidTr="00EF3AC2">
      <w:trPr>
        <w:trHeight w:val="443"/>
      </w:trPr>
      <w:tc>
        <w:tcPr>
          <w:tcW w:w="180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A18C5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کد مدرک:  </w:t>
          </w:r>
          <w:r w:rsidRPr="005A18C5">
            <w:rPr>
              <w:rFonts w:cs="B Nazanin"/>
              <w:b/>
              <w:bCs/>
              <w:sz w:val="20"/>
              <w:szCs w:val="20"/>
              <w:lang w:bidi="fa-IR"/>
            </w:rPr>
            <w:t>FDL-018</w:t>
          </w:r>
        </w:p>
        <w:p w:rsidR="00EE0EC4" w:rsidRPr="00534DD9" w:rsidRDefault="00EE0EC4" w:rsidP="00547E36">
          <w:pPr>
            <w:bidi/>
            <w:spacing w:after="100" w:afterAutospacing="1" w:line="240" w:lineRule="auto"/>
            <w:rPr>
              <w:rFonts w:cs="B Nazanin"/>
              <w:b/>
              <w:bCs/>
              <w:sz w:val="18"/>
              <w:szCs w:val="18"/>
              <w:lang w:bidi="fa-IR"/>
            </w:rPr>
          </w:pPr>
        </w:p>
      </w:tc>
      <w:tc>
        <w:tcPr>
          <w:tcW w:w="1647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بازنگری: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00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نگارش: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01</w:t>
          </w:r>
        </w:p>
      </w:tc>
      <w:tc>
        <w:tcPr>
          <w:tcW w:w="409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bidi/>
            <w:rPr>
              <w:rFonts w:cs="B Titr"/>
              <w:sz w:val="20"/>
              <w:szCs w:val="20"/>
              <w:rtl/>
            </w:rPr>
          </w:pP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عنوان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سند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>: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Titr" w:hint="cs"/>
              <w:sz w:val="20"/>
              <w:szCs w:val="20"/>
              <w:rtl/>
            </w:rPr>
            <w:t xml:space="preserve">چک لیست ارزیابی آزمایشگاه های </w:t>
          </w:r>
        </w:p>
        <w:p w:rsidR="00EE0EC4" w:rsidRPr="005A18C5" w:rsidRDefault="00EE0EC4" w:rsidP="00547E36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5A18C5">
            <w:rPr>
              <w:rFonts w:cs="B Titr" w:hint="cs"/>
              <w:sz w:val="20"/>
              <w:szCs w:val="20"/>
              <w:rtl/>
            </w:rPr>
            <w:t xml:space="preserve">                         کنترل کیفیت واحدهای تولیدی</w:t>
          </w:r>
        </w:p>
      </w:tc>
      <w:tc>
        <w:tcPr>
          <w:tcW w:w="182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Default="00EE0EC4" w:rsidP="00547E36">
          <w:pPr>
            <w:spacing w:after="100" w:afterAutospacing="1"/>
          </w:pPr>
        </w:p>
      </w:tc>
    </w:tr>
    <w:tr w:rsidR="00EE0EC4" w:rsidTr="00EF3AC2">
      <w:trPr>
        <w:trHeight w:val="442"/>
      </w:trPr>
      <w:tc>
        <w:tcPr>
          <w:tcW w:w="180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</w:tc>
      <w:tc>
        <w:tcPr>
          <w:tcW w:w="164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بازنگری:-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نگارش: 16/4/97</w:t>
          </w:r>
        </w:p>
      </w:tc>
      <w:tc>
        <w:tcPr>
          <w:tcW w:w="409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182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Default="00EE0EC4" w:rsidP="00547E36">
          <w:pPr>
            <w:spacing w:after="100" w:afterAutospacing="1"/>
          </w:pPr>
        </w:p>
      </w:tc>
    </w:tr>
  </w:tbl>
  <w:p w:rsidR="00EE0EC4" w:rsidRDefault="00EE0EC4">
    <w:pPr>
      <w:pStyle w:val="Header"/>
    </w:pPr>
  </w:p>
  <w:p w:rsidR="00EE0EC4" w:rsidRDefault="00EE0EC4">
    <w:pPr>
      <w:pStyle w:val="Header"/>
    </w:pPr>
  </w:p>
  <w:p w:rsidR="00EE0EC4" w:rsidRDefault="00EE0EC4" w:rsidP="00B5451C">
    <w:pPr>
      <w:pStyle w:val="Header"/>
    </w:pPr>
  </w:p>
  <w:tbl>
    <w:tblPr>
      <w:tblStyle w:val="TableGrid"/>
      <w:tblW w:w="11165" w:type="dxa"/>
      <w:jc w:val="center"/>
      <w:tblLook w:val="04A0" w:firstRow="1" w:lastRow="0" w:firstColumn="1" w:lastColumn="0" w:noHBand="0" w:noVBand="1"/>
    </w:tblPr>
    <w:tblGrid>
      <w:gridCol w:w="3004"/>
      <w:gridCol w:w="2394"/>
      <w:gridCol w:w="2394"/>
      <w:gridCol w:w="3373"/>
    </w:tblGrid>
    <w:tr w:rsidR="00EE0EC4" w:rsidTr="00064F8B">
      <w:trPr>
        <w:jc w:val="center"/>
      </w:trPr>
      <w:tc>
        <w:tcPr>
          <w:tcW w:w="5398" w:type="dxa"/>
          <w:gridSpan w:val="2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>
            <w:rPr>
              <w:rFonts w:cs="B Nazanin" w:hint="cs"/>
              <w:sz w:val="24"/>
              <w:szCs w:val="24"/>
              <w:rtl/>
            </w:rPr>
            <w:t>نوع محصولات:</w:t>
          </w:r>
        </w:p>
      </w:tc>
      <w:tc>
        <w:tcPr>
          <w:tcW w:w="2394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تاریخ ممیزی</w:t>
          </w:r>
        </w:p>
      </w:tc>
      <w:tc>
        <w:tcPr>
          <w:tcW w:w="3373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نام واحد تولیدی</w:t>
          </w:r>
        </w:p>
      </w:tc>
    </w:tr>
    <w:tr w:rsidR="00EE0EC4" w:rsidTr="00860EF0">
      <w:trPr>
        <w:jc w:val="center"/>
      </w:trPr>
      <w:tc>
        <w:tcPr>
          <w:tcW w:w="3004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تلفن همراه</w:t>
          </w:r>
        </w:p>
      </w:tc>
      <w:tc>
        <w:tcPr>
          <w:tcW w:w="2394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نام مسئول فنی</w:t>
          </w:r>
        </w:p>
      </w:tc>
      <w:tc>
        <w:tcPr>
          <w:tcW w:w="2394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تلفن همراه</w:t>
          </w:r>
        </w:p>
      </w:tc>
      <w:tc>
        <w:tcPr>
          <w:tcW w:w="3373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نام مدیر عامل</w:t>
          </w:r>
        </w:p>
      </w:tc>
    </w:tr>
    <w:tr w:rsidR="00EE0EC4" w:rsidTr="00064F8B">
      <w:trPr>
        <w:jc w:val="center"/>
      </w:trPr>
      <w:tc>
        <w:tcPr>
          <w:tcW w:w="3004" w:type="dxa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تلفن</w:t>
          </w:r>
        </w:p>
      </w:tc>
      <w:tc>
        <w:tcPr>
          <w:tcW w:w="8161" w:type="dxa"/>
          <w:gridSpan w:val="3"/>
        </w:tcPr>
        <w:p w:rsidR="00EE0EC4" w:rsidRPr="00860EF0" w:rsidRDefault="00EE0EC4" w:rsidP="00860EF0">
          <w:pPr>
            <w:tabs>
              <w:tab w:val="left" w:pos="1725"/>
            </w:tabs>
            <w:jc w:val="right"/>
            <w:rPr>
              <w:rFonts w:cs="B Nazanin"/>
              <w:sz w:val="24"/>
              <w:szCs w:val="24"/>
            </w:rPr>
          </w:pPr>
          <w:r w:rsidRPr="00860EF0">
            <w:rPr>
              <w:rFonts w:cs="B Nazanin" w:hint="cs"/>
              <w:sz w:val="24"/>
              <w:szCs w:val="24"/>
              <w:rtl/>
            </w:rPr>
            <w:t>نشانی واحد تولیدی</w:t>
          </w:r>
        </w:p>
      </w:tc>
    </w:tr>
  </w:tbl>
  <w:p w:rsidR="00EE0EC4" w:rsidRDefault="00EE0EC4" w:rsidP="00860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802"/>
      <w:tblW w:w="112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1872"/>
      <w:gridCol w:w="1800"/>
      <w:gridCol w:w="1823"/>
      <w:gridCol w:w="4099"/>
      <w:gridCol w:w="1638"/>
    </w:tblGrid>
    <w:tr w:rsidR="00EE0EC4" w:rsidRPr="005A18C5" w:rsidTr="00076218">
      <w:trPr>
        <w:trHeight w:val="20"/>
      </w:trPr>
      <w:tc>
        <w:tcPr>
          <w:tcW w:w="187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4A6F3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صفحه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: 4 از 4</w:t>
          </w:r>
          <w:r>
            <w:rPr>
              <w:rFonts w:cs="B Nazanin"/>
              <w:b/>
              <w:bCs/>
              <w:sz w:val="18"/>
              <w:szCs w:val="18"/>
              <w:lang w:bidi="fa-IR"/>
            </w:rPr>
            <w:t xml:space="preserve"> </w:t>
          </w:r>
        </w:p>
      </w:tc>
      <w:tc>
        <w:tcPr>
          <w:tcW w:w="7722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65427E" w:rsidRDefault="00EE0EC4" w:rsidP="00076218">
          <w:pPr>
            <w:bidi/>
            <w:spacing w:after="100" w:afterAutospacing="1"/>
            <w:jc w:val="center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مدیریت آزمایشگاه کنترل غذا و دارو</w:t>
          </w:r>
        </w:p>
      </w:tc>
      <w:tc>
        <w:tcPr>
          <w:tcW w:w="163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bottom"/>
        </w:tcPr>
        <w:p w:rsidR="00EE0EC4" w:rsidRPr="005A18C5" w:rsidRDefault="00EE0EC4" w:rsidP="00076218">
          <w:pPr>
            <w:pStyle w:val="NoSpacing"/>
            <w:jc w:val="center"/>
            <w:rPr>
              <w:rFonts w:ascii="IranNastaliq" w:hAnsi="IranNastaliq" w:cs="IranNastaliq"/>
              <w:sz w:val="18"/>
              <w:szCs w:val="18"/>
            </w:rPr>
          </w:pPr>
          <w:r>
            <w:rPr>
              <w:rFonts w:ascii="IranNastaliq" w:hAnsi="IranNastaliq" w:cs="IranNastaliq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-315595</wp:posOffset>
                </wp:positionV>
                <wp:extent cx="430530" cy="323215"/>
                <wp:effectExtent l="19050" t="0" r="7620" b="0"/>
                <wp:wrapSquare wrapText="bothSides"/>
                <wp:docPr id="8" name="Picture 4" descr="Description: 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دانشگاه علوم پزشکی البرز</w:t>
          </w:r>
        </w:p>
        <w:p w:rsidR="00EE0EC4" w:rsidRPr="005A18C5" w:rsidRDefault="00EE0EC4" w:rsidP="00076218">
          <w:pPr>
            <w:pStyle w:val="NoSpacing"/>
            <w:jc w:val="center"/>
            <w:rPr>
              <w:lang w:bidi="fa-IR"/>
            </w:rPr>
          </w:pP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معاونت غذا و دارو</w:t>
          </w:r>
        </w:p>
      </w:tc>
    </w:tr>
    <w:tr w:rsidR="00EE0EC4" w:rsidTr="00293406">
      <w:trPr>
        <w:trHeight w:val="443"/>
      </w:trPr>
      <w:tc>
        <w:tcPr>
          <w:tcW w:w="1872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A18C5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کد مدرک:  </w:t>
          </w:r>
          <w:r w:rsidRPr="005A18C5">
            <w:rPr>
              <w:rFonts w:cs="B Nazanin"/>
              <w:b/>
              <w:bCs/>
              <w:sz w:val="20"/>
              <w:szCs w:val="20"/>
              <w:lang w:bidi="fa-IR"/>
            </w:rPr>
            <w:t>FDL-018</w:t>
          </w:r>
        </w:p>
        <w:p w:rsidR="00EE0EC4" w:rsidRPr="00534DD9" w:rsidRDefault="00EE0EC4" w:rsidP="00EF3AC2">
          <w:pPr>
            <w:bidi/>
            <w:spacing w:after="100" w:afterAutospacing="1" w:line="240" w:lineRule="auto"/>
            <w:rPr>
              <w:rFonts w:cs="B Nazanin"/>
              <w:b/>
              <w:bCs/>
              <w:sz w:val="18"/>
              <w:szCs w:val="18"/>
              <w:lang w:bidi="fa-IR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بازنگری: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00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نگارش: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01</w:t>
          </w:r>
        </w:p>
      </w:tc>
      <w:tc>
        <w:tcPr>
          <w:tcW w:w="409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Titr"/>
              <w:sz w:val="20"/>
              <w:szCs w:val="20"/>
              <w:rtl/>
            </w:rPr>
          </w:pP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عنوان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سند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>: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Titr" w:hint="cs"/>
              <w:sz w:val="20"/>
              <w:szCs w:val="20"/>
              <w:rtl/>
            </w:rPr>
            <w:t xml:space="preserve">چک لیست ارزیابی آزمایشگاه های </w:t>
          </w:r>
        </w:p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5A18C5">
            <w:rPr>
              <w:rFonts w:cs="B Titr" w:hint="cs"/>
              <w:sz w:val="20"/>
              <w:szCs w:val="20"/>
              <w:rtl/>
            </w:rPr>
            <w:t xml:space="preserve">                         کنترل کیفیت واحدهای تولیدی</w:t>
          </w:r>
        </w:p>
      </w:tc>
      <w:tc>
        <w:tcPr>
          <w:tcW w:w="163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E0EC4" w:rsidRDefault="00EE0EC4" w:rsidP="00EF3AC2">
          <w:pPr>
            <w:spacing w:after="100" w:afterAutospacing="1"/>
          </w:pPr>
        </w:p>
      </w:tc>
    </w:tr>
    <w:tr w:rsidR="00EE0EC4" w:rsidTr="00293406">
      <w:trPr>
        <w:trHeight w:val="442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</w:tc>
      <w:tc>
        <w:tcPr>
          <w:tcW w:w="180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بازنگری:-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نگارش: 16/4/97</w:t>
          </w:r>
        </w:p>
      </w:tc>
      <w:tc>
        <w:tcPr>
          <w:tcW w:w="409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163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E0EC4" w:rsidRDefault="00EE0EC4" w:rsidP="00EF3AC2">
          <w:pPr>
            <w:spacing w:after="100" w:afterAutospacing="1"/>
          </w:pPr>
        </w:p>
      </w:tc>
    </w:tr>
  </w:tbl>
  <w:p w:rsidR="00EE0EC4" w:rsidRDefault="00EE0EC4" w:rsidP="00B5451C">
    <w:pPr>
      <w:pStyle w:val="Footer"/>
    </w:pPr>
  </w:p>
  <w:p w:rsidR="00EE0EC4" w:rsidRPr="00B5451C" w:rsidRDefault="00EE0EC4" w:rsidP="00B5451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</w:p>
  <w:p w:rsidR="00EE0EC4" w:rsidRDefault="00EE0E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C4" w:rsidRDefault="00EE0EC4">
    <w:pPr>
      <w:pStyle w:val="Header"/>
    </w:pPr>
  </w:p>
  <w:tbl>
    <w:tblPr>
      <w:tblpPr w:leftFromText="180" w:rightFromText="180" w:vertAnchor="text" w:horzAnchor="margin" w:tblpXSpec="center" w:tblpY="-802"/>
      <w:tblW w:w="1119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1809"/>
      <w:gridCol w:w="1647"/>
      <w:gridCol w:w="1823"/>
      <w:gridCol w:w="4099"/>
      <w:gridCol w:w="1821"/>
    </w:tblGrid>
    <w:tr w:rsidR="00EE0EC4" w:rsidRPr="005A18C5" w:rsidTr="00EF3AC2">
      <w:trPr>
        <w:trHeight w:val="20"/>
      </w:trPr>
      <w:tc>
        <w:tcPr>
          <w:tcW w:w="18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E0EC4" w:rsidRPr="00534DD9" w:rsidRDefault="00EE0EC4" w:rsidP="004A6F3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صفحه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:3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از 4</w:t>
          </w:r>
          <w:r>
            <w:rPr>
              <w:rFonts w:cs="B Nazanin"/>
              <w:b/>
              <w:bCs/>
              <w:sz w:val="18"/>
              <w:szCs w:val="18"/>
              <w:lang w:bidi="fa-IR"/>
            </w:rPr>
            <w:t xml:space="preserve"> </w:t>
          </w:r>
        </w:p>
      </w:tc>
      <w:tc>
        <w:tcPr>
          <w:tcW w:w="756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E0EC4" w:rsidRPr="0065427E" w:rsidRDefault="00EE0EC4" w:rsidP="00547E36">
          <w:pPr>
            <w:bidi/>
            <w:spacing w:after="100" w:afterAutospacing="1"/>
            <w:jc w:val="center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مدیریت آزمایشگاه کنترل غذا و دارو</w:t>
          </w:r>
        </w:p>
      </w:tc>
      <w:tc>
        <w:tcPr>
          <w:tcW w:w="182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547E36">
          <w:pPr>
            <w:pStyle w:val="NoSpacing"/>
            <w:jc w:val="center"/>
            <w:rPr>
              <w:rFonts w:ascii="IranNastaliq" w:hAnsi="IranNastaliq" w:cs="IranNastaliq"/>
              <w:sz w:val="18"/>
              <w:szCs w:val="18"/>
            </w:rPr>
          </w:pPr>
          <w:r>
            <w:rPr>
              <w:rFonts w:ascii="IranNastaliq" w:hAnsi="IranNastaliq" w:cs="IranNastaliq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-315595</wp:posOffset>
                </wp:positionV>
                <wp:extent cx="430530" cy="323215"/>
                <wp:effectExtent l="19050" t="0" r="7620" b="0"/>
                <wp:wrapSquare wrapText="bothSides"/>
                <wp:docPr id="7" name="Picture 4" descr="Description: 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دانشگاه علوم پزشکی البرز</w:t>
          </w:r>
        </w:p>
        <w:p w:rsidR="00EE0EC4" w:rsidRPr="005A18C5" w:rsidRDefault="00EE0EC4" w:rsidP="00547E36">
          <w:pPr>
            <w:pStyle w:val="NoSpacing"/>
            <w:jc w:val="center"/>
            <w:rPr>
              <w:lang w:bidi="fa-IR"/>
            </w:rPr>
          </w:pPr>
          <w:r w:rsidRPr="005A18C5">
            <w:rPr>
              <w:rFonts w:ascii="IranNastaliq" w:hAnsi="IranNastaliq" w:cs="IranNastaliq"/>
              <w:sz w:val="18"/>
              <w:szCs w:val="18"/>
              <w:rtl/>
            </w:rPr>
            <w:t>معاونت غذا و دارو</w:t>
          </w:r>
        </w:p>
      </w:tc>
    </w:tr>
    <w:tr w:rsidR="00EE0EC4" w:rsidTr="00EF3AC2">
      <w:trPr>
        <w:trHeight w:val="443"/>
      </w:trPr>
      <w:tc>
        <w:tcPr>
          <w:tcW w:w="180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A18C5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کد مدرک:  </w:t>
          </w:r>
          <w:r w:rsidRPr="005A18C5">
            <w:rPr>
              <w:rFonts w:cs="B Nazanin"/>
              <w:b/>
              <w:bCs/>
              <w:sz w:val="20"/>
              <w:szCs w:val="20"/>
              <w:lang w:bidi="fa-IR"/>
            </w:rPr>
            <w:t>FDL-018</w:t>
          </w:r>
        </w:p>
        <w:p w:rsidR="00EE0EC4" w:rsidRPr="00534DD9" w:rsidRDefault="00EE0EC4" w:rsidP="00EF3AC2">
          <w:pPr>
            <w:bidi/>
            <w:spacing w:after="100" w:afterAutospacing="1" w:line="240" w:lineRule="auto"/>
            <w:rPr>
              <w:rFonts w:cs="B Nazanin"/>
              <w:b/>
              <w:bCs/>
              <w:sz w:val="18"/>
              <w:szCs w:val="18"/>
              <w:lang w:bidi="fa-IR"/>
            </w:rPr>
          </w:pPr>
        </w:p>
      </w:tc>
      <w:tc>
        <w:tcPr>
          <w:tcW w:w="1647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بازنگری: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00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534DD9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شماره نگارش: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01</w:t>
          </w:r>
        </w:p>
      </w:tc>
      <w:tc>
        <w:tcPr>
          <w:tcW w:w="409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Titr"/>
              <w:sz w:val="20"/>
              <w:szCs w:val="20"/>
              <w:rtl/>
            </w:rPr>
          </w:pP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عنوان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>سند</w:t>
          </w:r>
          <w:r w:rsidRPr="005A18C5">
            <w:rPr>
              <w:rFonts w:cs="B Nazanin"/>
              <w:sz w:val="24"/>
              <w:szCs w:val="24"/>
              <w:rtl/>
              <w:lang w:bidi="fa-IR"/>
            </w:rPr>
            <w:t>:</w:t>
          </w:r>
          <w:r w:rsidRPr="005A18C5"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5A18C5">
            <w:rPr>
              <w:rFonts w:cs="B Titr" w:hint="cs"/>
              <w:sz w:val="20"/>
              <w:szCs w:val="20"/>
              <w:rtl/>
            </w:rPr>
            <w:t xml:space="preserve">چک لیست ارزیابی آزمایشگاه های </w:t>
          </w:r>
        </w:p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5A18C5">
            <w:rPr>
              <w:rFonts w:cs="B Titr" w:hint="cs"/>
              <w:sz w:val="20"/>
              <w:szCs w:val="20"/>
              <w:rtl/>
            </w:rPr>
            <w:t xml:space="preserve">                         کنترل کیفیت واحدهای تولیدی</w:t>
          </w:r>
        </w:p>
      </w:tc>
      <w:tc>
        <w:tcPr>
          <w:tcW w:w="182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Default="00EE0EC4" w:rsidP="00EF3AC2">
          <w:pPr>
            <w:spacing w:after="100" w:afterAutospacing="1"/>
          </w:pPr>
        </w:p>
      </w:tc>
    </w:tr>
    <w:tr w:rsidR="00EE0EC4" w:rsidTr="00EF3AC2">
      <w:trPr>
        <w:trHeight w:val="442"/>
      </w:trPr>
      <w:tc>
        <w:tcPr>
          <w:tcW w:w="180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jc w:val="center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</w:p>
      </w:tc>
      <w:tc>
        <w:tcPr>
          <w:tcW w:w="164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بازنگری:-</w:t>
          </w:r>
        </w:p>
      </w:tc>
      <w:tc>
        <w:tcPr>
          <w:tcW w:w="182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E0EC4" w:rsidRPr="00534DD9" w:rsidRDefault="00EE0EC4" w:rsidP="00EF3AC2">
          <w:pPr>
            <w:bidi/>
            <w:spacing w:after="100" w:afterAutospacing="1" w:line="240" w:lineRule="auto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تاریخ نگارش: 16/4/97</w:t>
          </w:r>
        </w:p>
      </w:tc>
      <w:tc>
        <w:tcPr>
          <w:tcW w:w="409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Pr="005A18C5" w:rsidRDefault="00EE0EC4" w:rsidP="00EF3AC2">
          <w:pPr>
            <w:pStyle w:val="NoSpacing"/>
            <w:bidi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182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EE0EC4" w:rsidRDefault="00EE0EC4" w:rsidP="00EF3AC2">
          <w:pPr>
            <w:spacing w:after="100" w:afterAutospacing="1"/>
          </w:pPr>
        </w:p>
      </w:tc>
    </w:tr>
  </w:tbl>
  <w:p w:rsidR="00EE0EC4" w:rsidRDefault="00EE0EC4">
    <w:pPr>
      <w:pStyle w:val="Header"/>
    </w:pPr>
  </w:p>
  <w:p w:rsidR="00EE0EC4" w:rsidRDefault="00EE0EC4">
    <w:pPr>
      <w:pStyle w:val="Header"/>
    </w:pPr>
  </w:p>
  <w:p w:rsidR="00EE0EC4" w:rsidRDefault="00EE0EC4" w:rsidP="00B5451C">
    <w:pPr>
      <w:pStyle w:val="Header"/>
    </w:pPr>
  </w:p>
  <w:p w:rsidR="00EE0EC4" w:rsidRDefault="00EE0EC4" w:rsidP="00B54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51C"/>
    <w:rsid w:val="00047853"/>
    <w:rsid w:val="00064F8B"/>
    <w:rsid w:val="000725ED"/>
    <w:rsid w:val="00076218"/>
    <w:rsid w:val="00086B16"/>
    <w:rsid w:val="000910D8"/>
    <w:rsid w:val="0011779D"/>
    <w:rsid w:val="001669D4"/>
    <w:rsid w:val="00166A23"/>
    <w:rsid w:val="00180D8C"/>
    <w:rsid w:val="001909E5"/>
    <w:rsid w:val="001E3FA0"/>
    <w:rsid w:val="001E78E4"/>
    <w:rsid w:val="002644D4"/>
    <w:rsid w:val="00275F35"/>
    <w:rsid w:val="00293406"/>
    <w:rsid w:val="002E3970"/>
    <w:rsid w:val="002E575C"/>
    <w:rsid w:val="0030669A"/>
    <w:rsid w:val="00353B08"/>
    <w:rsid w:val="003A25FD"/>
    <w:rsid w:val="003B78AA"/>
    <w:rsid w:val="00433AFF"/>
    <w:rsid w:val="004A6F32"/>
    <w:rsid w:val="00547E36"/>
    <w:rsid w:val="00561269"/>
    <w:rsid w:val="00562AF7"/>
    <w:rsid w:val="005E68C3"/>
    <w:rsid w:val="005F6760"/>
    <w:rsid w:val="00663CC8"/>
    <w:rsid w:val="0066666E"/>
    <w:rsid w:val="006B745D"/>
    <w:rsid w:val="00763E9E"/>
    <w:rsid w:val="007C313B"/>
    <w:rsid w:val="007F14EF"/>
    <w:rsid w:val="00816B11"/>
    <w:rsid w:val="00860EF0"/>
    <w:rsid w:val="0089279D"/>
    <w:rsid w:val="008B2B6B"/>
    <w:rsid w:val="008E790D"/>
    <w:rsid w:val="008F1DE3"/>
    <w:rsid w:val="008F42CA"/>
    <w:rsid w:val="0090753D"/>
    <w:rsid w:val="009D4BCD"/>
    <w:rsid w:val="00A557FC"/>
    <w:rsid w:val="00A801B0"/>
    <w:rsid w:val="00A90963"/>
    <w:rsid w:val="00AF0A22"/>
    <w:rsid w:val="00B4036D"/>
    <w:rsid w:val="00B46993"/>
    <w:rsid w:val="00B5451C"/>
    <w:rsid w:val="00B820A3"/>
    <w:rsid w:val="00B8425E"/>
    <w:rsid w:val="00BA37D9"/>
    <w:rsid w:val="00BE1B6B"/>
    <w:rsid w:val="00C16E78"/>
    <w:rsid w:val="00C7492A"/>
    <w:rsid w:val="00D33EDC"/>
    <w:rsid w:val="00D54347"/>
    <w:rsid w:val="00D66D07"/>
    <w:rsid w:val="00D73388"/>
    <w:rsid w:val="00D73EF1"/>
    <w:rsid w:val="00D8224C"/>
    <w:rsid w:val="00D90C1F"/>
    <w:rsid w:val="00E41146"/>
    <w:rsid w:val="00E53718"/>
    <w:rsid w:val="00E90173"/>
    <w:rsid w:val="00EE0EC4"/>
    <w:rsid w:val="00EF3AC2"/>
    <w:rsid w:val="00F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36BB20"/>
  <w15:docId w15:val="{C24C0773-9694-473B-81B0-3C29B83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1C"/>
  </w:style>
  <w:style w:type="paragraph" w:styleId="Footer">
    <w:name w:val="footer"/>
    <w:basedOn w:val="Normal"/>
    <w:link w:val="FooterChar"/>
    <w:uiPriority w:val="99"/>
    <w:semiHidden/>
    <w:unhideWhenUsed/>
    <w:rsid w:val="00B5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51C"/>
  </w:style>
  <w:style w:type="paragraph" w:styleId="NoSpacing">
    <w:name w:val="No Spacing"/>
    <w:uiPriority w:val="1"/>
    <w:qFormat/>
    <w:rsid w:val="00B5451C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60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B272-7991-49B9-B403-46D7A633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223</cp:lastModifiedBy>
  <cp:revision>23</cp:revision>
  <cp:lastPrinted>2018-10-07T07:23:00Z</cp:lastPrinted>
  <dcterms:created xsi:type="dcterms:W3CDTF">2019-01-27T09:05:00Z</dcterms:created>
  <dcterms:modified xsi:type="dcterms:W3CDTF">2021-02-28T09:20:00Z</dcterms:modified>
</cp:coreProperties>
</file>